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5B9" w:rsidRPr="001951FC" w:rsidRDefault="00953CC0" w:rsidP="00F335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Podmínky </w:t>
      </w:r>
      <w:r w:rsidRPr="001951FC">
        <w:rPr>
          <w:sz w:val="28"/>
          <w:szCs w:val="28"/>
        </w:rPr>
        <w:t>z 29</w:t>
      </w:r>
      <w:r w:rsidR="00277D79" w:rsidRPr="001951FC">
        <w:rPr>
          <w:sz w:val="28"/>
          <w:szCs w:val="28"/>
        </w:rPr>
        <w:t>. 06. 2016</w:t>
      </w:r>
    </w:p>
    <w:p w:rsidR="00F335B9" w:rsidRPr="000619CE" w:rsidRDefault="00F335B9" w:rsidP="00F335B9">
      <w:pPr>
        <w:jc w:val="center"/>
        <w:rPr>
          <w:sz w:val="28"/>
          <w:szCs w:val="28"/>
        </w:rPr>
      </w:pPr>
      <w:r w:rsidRPr="000619CE">
        <w:rPr>
          <w:sz w:val="28"/>
          <w:szCs w:val="28"/>
        </w:rPr>
        <w:t xml:space="preserve">výběrového </w:t>
      </w:r>
      <w:r w:rsidR="00953CC0" w:rsidRPr="000619CE">
        <w:rPr>
          <w:sz w:val="28"/>
          <w:szCs w:val="28"/>
        </w:rPr>
        <w:t>řízení na</w:t>
      </w:r>
      <w:r w:rsidRPr="000619CE">
        <w:rPr>
          <w:sz w:val="28"/>
          <w:szCs w:val="28"/>
        </w:rPr>
        <w:t xml:space="preserve"> </w:t>
      </w:r>
      <w:r w:rsidR="00DD7CAB" w:rsidRPr="000619CE">
        <w:rPr>
          <w:sz w:val="28"/>
          <w:szCs w:val="28"/>
        </w:rPr>
        <w:t>uzavření Smlouvy o výstavbě</w:t>
      </w:r>
      <w:r w:rsidR="00C61FD6" w:rsidRPr="000619CE">
        <w:rPr>
          <w:sz w:val="28"/>
          <w:szCs w:val="28"/>
        </w:rPr>
        <w:t xml:space="preserve"> ve smyslu </w:t>
      </w:r>
      <w:r w:rsidR="00324B86" w:rsidRPr="000619CE">
        <w:rPr>
          <w:sz w:val="28"/>
          <w:szCs w:val="28"/>
        </w:rPr>
        <w:t xml:space="preserve">§1170 </w:t>
      </w:r>
      <w:r w:rsidR="00953CC0" w:rsidRPr="000619CE">
        <w:rPr>
          <w:sz w:val="28"/>
          <w:szCs w:val="28"/>
        </w:rPr>
        <w:t>zák.</w:t>
      </w:r>
      <w:r w:rsidR="00324B86" w:rsidRPr="000619CE">
        <w:rPr>
          <w:sz w:val="28"/>
          <w:szCs w:val="28"/>
        </w:rPr>
        <w:t xml:space="preserve"> 89/2012</w:t>
      </w:r>
      <w:r w:rsidR="00C61FD6" w:rsidRPr="000619CE">
        <w:rPr>
          <w:sz w:val="28"/>
          <w:szCs w:val="28"/>
        </w:rPr>
        <w:t xml:space="preserve"> Sb.</w:t>
      </w:r>
      <w:r w:rsidR="00DD7CAB" w:rsidRPr="000619CE">
        <w:rPr>
          <w:sz w:val="28"/>
          <w:szCs w:val="28"/>
        </w:rPr>
        <w:t xml:space="preserve"> k</w:t>
      </w:r>
      <w:r w:rsidR="00324B86" w:rsidRPr="000619CE">
        <w:rPr>
          <w:sz w:val="28"/>
          <w:szCs w:val="28"/>
        </w:rPr>
        <w:t> budově č.p.1739</w:t>
      </w:r>
      <w:r w:rsidR="00DD7CAB" w:rsidRPr="000619CE">
        <w:rPr>
          <w:sz w:val="28"/>
          <w:szCs w:val="28"/>
        </w:rPr>
        <w:t>, k.ú.Žižkov</w:t>
      </w:r>
      <w:r w:rsidRPr="000619CE">
        <w:rPr>
          <w:sz w:val="28"/>
          <w:szCs w:val="28"/>
        </w:rPr>
        <w:t>, obec Praha</w:t>
      </w:r>
      <w:r w:rsidR="00DD7CAB" w:rsidRPr="000619CE">
        <w:rPr>
          <w:sz w:val="28"/>
          <w:szCs w:val="28"/>
        </w:rPr>
        <w:t>, za úplatu</w:t>
      </w:r>
    </w:p>
    <w:p w:rsidR="00F570D9" w:rsidRPr="000619CE" w:rsidRDefault="00F570D9" w:rsidP="00F570D9">
      <w:pPr>
        <w:jc w:val="both"/>
        <w:rPr>
          <w:sz w:val="28"/>
          <w:szCs w:val="28"/>
        </w:rPr>
      </w:pPr>
    </w:p>
    <w:p w:rsidR="00FF3FC2" w:rsidRPr="000619CE" w:rsidRDefault="00A4703D" w:rsidP="00A4703D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 xml:space="preserve">Místo zasílání nabídek a bližší podmínky výběrového </w:t>
      </w:r>
      <w:r w:rsidR="00953CC0" w:rsidRPr="000619CE">
        <w:rPr>
          <w:sz w:val="28"/>
          <w:szCs w:val="28"/>
        </w:rPr>
        <w:t>řízení:</w:t>
      </w:r>
    </w:p>
    <w:p w:rsidR="00A4703D" w:rsidRPr="000619CE" w:rsidRDefault="00A4703D" w:rsidP="00A4703D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ab/>
      </w:r>
    </w:p>
    <w:p w:rsidR="006F5DD4" w:rsidRPr="001951FC" w:rsidRDefault="00A4703D" w:rsidP="00A4703D">
      <w:pPr>
        <w:jc w:val="both"/>
        <w:rPr>
          <w:sz w:val="28"/>
          <w:szCs w:val="28"/>
        </w:rPr>
      </w:pPr>
      <w:r w:rsidRPr="001951FC">
        <w:rPr>
          <w:sz w:val="28"/>
          <w:szCs w:val="28"/>
        </w:rPr>
        <w:t>Společenství vlastníků</w:t>
      </w:r>
      <w:r w:rsidR="005959FC">
        <w:rPr>
          <w:sz w:val="28"/>
          <w:szCs w:val="28"/>
        </w:rPr>
        <w:t xml:space="preserve"> Žerotínova 1739/66 Praha 3 IČO 040 86 414</w:t>
      </w:r>
    </w:p>
    <w:p w:rsidR="00A4703D" w:rsidRPr="001951FC" w:rsidRDefault="00A4703D" w:rsidP="00A4703D">
      <w:pPr>
        <w:jc w:val="both"/>
        <w:rPr>
          <w:sz w:val="28"/>
          <w:szCs w:val="28"/>
        </w:rPr>
      </w:pPr>
    </w:p>
    <w:p w:rsidR="00A4703D" w:rsidRPr="001951FC" w:rsidRDefault="00A4703D" w:rsidP="00A4703D">
      <w:pPr>
        <w:jc w:val="both"/>
        <w:rPr>
          <w:sz w:val="28"/>
          <w:szCs w:val="28"/>
        </w:rPr>
      </w:pPr>
      <w:r w:rsidRPr="001951FC">
        <w:rPr>
          <w:sz w:val="28"/>
          <w:szCs w:val="28"/>
        </w:rPr>
        <w:t>Žerotínova 1739/66</w:t>
      </w:r>
    </w:p>
    <w:p w:rsidR="00A4703D" w:rsidRPr="001951FC" w:rsidRDefault="00A4703D" w:rsidP="00A4703D">
      <w:pPr>
        <w:jc w:val="both"/>
        <w:rPr>
          <w:sz w:val="28"/>
          <w:szCs w:val="28"/>
        </w:rPr>
      </w:pPr>
      <w:r w:rsidRPr="001951FC">
        <w:rPr>
          <w:sz w:val="28"/>
          <w:szCs w:val="28"/>
        </w:rPr>
        <w:t>130 00 Praha 3</w:t>
      </w:r>
    </w:p>
    <w:p w:rsidR="00A4703D" w:rsidRPr="001951FC" w:rsidRDefault="00795AD7" w:rsidP="00A4703D">
      <w:pPr>
        <w:jc w:val="both"/>
        <w:rPr>
          <w:sz w:val="28"/>
          <w:szCs w:val="28"/>
        </w:rPr>
      </w:pPr>
      <w:r w:rsidRPr="001951FC">
        <w:rPr>
          <w:sz w:val="28"/>
          <w:szCs w:val="28"/>
        </w:rPr>
        <w:t xml:space="preserve">Tel. </w:t>
      </w:r>
      <w:r w:rsidR="00A4703D" w:rsidRPr="001951FC">
        <w:rPr>
          <w:sz w:val="28"/>
          <w:szCs w:val="28"/>
        </w:rPr>
        <w:t>605059406</w:t>
      </w:r>
    </w:p>
    <w:p w:rsidR="00A4703D" w:rsidRPr="001951FC" w:rsidRDefault="00A4703D" w:rsidP="00A4703D">
      <w:pPr>
        <w:jc w:val="both"/>
        <w:rPr>
          <w:sz w:val="28"/>
          <w:szCs w:val="28"/>
        </w:rPr>
      </w:pPr>
      <w:r w:rsidRPr="001951FC">
        <w:rPr>
          <w:sz w:val="28"/>
          <w:szCs w:val="28"/>
        </w:rPr>
        <w:t>e-mail</w:t>
      </w:r>
      <w:r w:rsidR="00795AD7" w:rsidRPr="001951FC">
        <w:rPr>
          <w:sz w:val="28"/>
          <w:szCs w:val="28"/>
        </w:rPr>
        <w:t xml:space="preserve"> -</w:t>
      </w:r>
      <w:r w:rsidRPr="001951FC">
        <w:rPr>
          <w:sz w:val="28"/>
          <w:szCs w:val="28"/>
        </w:rPr>
        <w:t xml:space="preserve"> svjzerotinova66@volny.cz</w:t>
      </w:r>
    </w:p>
    <w:p w:rsidR="00A4703D" w:rsidRPr="001951FC" w:rsidRDefault="00A4703D" w:rsidP="00A4703D">
      <w:pPr>
        <w:jc w:val="both"/>
        <w:rPr>
          <w:sz w:val="28"/>
          <w:szCs w:val="28"/>
        </w:rPr>
      </w:pPr>
      <w:r w:rsidRPr="001951FC">
        <w:rPr>
          <w:sz w:val="28"/>
          <w:szCs w:val="28"/>
        </w:rPr>
        <w:tab/>
      </w:r>
    </w:p>
    <w:p w:rsidR="00A4703D" w:rsidRPr="000619CE" w:rsidRDefault="00A4703D" w:rsidP="00A4703D">
      <w:pPr>
        <w:jc w:val="both"/>
        <w:rPr>
          <w:sz w:val="28"/>
          <w:szCs w:val="28"/>
        </w:rPr>
      </w:pPr>
    </w:p>
    <w:p w:rsidR="00A4703D" w:rsidRPr="000619CE" w:rsidRDefault="00953CC0" w:rsidP="00A4703D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 xml:space="preserve">Účel </w:t>
      </w:r>
      <w:r>
        <w:rPr>
          <w:sz w:val="28"/>
          <w:szCs w:val="28"/>
        </w:rPr>
        <w:t>Výběrového</w:t>
      </w:r>
      <w:r w:rsidR="005959FC">
        <w:rPr>
          <w:sz w:val="28"/>
          <w:szCs w:val="28"/>
        </w:rPr>
        <w:t xml:space="preserve"> řízení</w:t>
      </w:r>
      <w:r w:rsidR="00532D5D" w:rsidRPr="000619CE">
        <w:rPr>
          <w:sz w:val="28"/>
          <w:szCs w:val="28"/>
        </w:rPr>
        <w:t>:</w:t>
      </w:r>
    </w:p>
    <w:p w:rsidR="00A4703D" w:rsidRPr="001951FC" w:rsidRDefault="00A4703D" w:rsidP="00A4703D">
      <w:pPr>
        <w:jc w:val="both"/>
        <w:rPr>
          <w:sz w:val="28"/>
          <w:szCs w:val="28"/>
        </w:rPr>
      </w:pPr>
      <w:r w:rsidRPr="001951FC">
        <w:rPr>
          <w:sz w:val="28"/>
          <w:szCs w:val="28"/>
        </w:rPr>
        <w:t>Využití 6.NP</w:t>
      </w:r>
      <w:r w:rsidR="005959FC">
        <w:rPr>
          <w:sz w:val="28"/>
          <w:szCs w:val="28"/>
        </w:rPr>
        <w:t>, 7 NP</w:t>
      </w:r>
      <w:r w:rsidRPr="001951FC">
        <w:rPr>
          <w:sz w:val="28"/>
          <w:szCs w:val="28"/>
        </w:rPr>
        <w:t xml:space="preserve"> a následného prostoru budovy </w:t>
      </w:r>
      <w:r w:rsidR="00532D5D" w:rsidRPr="001951FC">
        <w:rPr>
          <w:sz w:val="28"/>
          <w:szCs w:val="28"/>
        </w:rPr>
        <w:t>č. p.</w:t>
      </w:r>
      <w:r w:rsidRPr="001951FC">
        <w:rPr>
          <w:sz w:val="28"/>
          <w:szCs w:val="28"/>
        </w:rPr>
        <w:t xml:space="preserve"> 1739 za účelem přestavby prostor podlaží a jeho nástavby pro vznik nových jednotek. </w:t>
      </w:r>
    </w:p>
    <w:p w:rsidR="00A4703D" w:rsidRPr="000619CE" w:rsidRDefault="00A4703D" w:rsidP="00A4703D">
      <w:pPr>
        <w:rPr>
          <w:sz w:val="28"/>
          <w:szCs w:val="28"/>
        </w:rPr>
      </w:pPr>
    </w:p>
    <w:p w:rsidR="00A4703D" w:rsidRPr="000619CE" w:rsidRDefault="00A4703D" w:rsidP="00A4703D">
      <w:pPr>
        <w:rPr>
          <w:sz w:val="28"/>
          <w:szCs w:val="28"/>
        </w:rPr>
      </w:pPr>
    </w:p>
    <w:p w:rsidR="00A4703D" w:rsidRPr="000619CE" w:rsidRDefault="00AD2C72" w:rsidP="00A4703D">
      <w:pPr>
        <w:rPr>
          <w:sz w:val="28"/>
          <w:szCs w:val="28"/>
        </w:rPr>
      </w:pPr>
      <w:r w:rsidRPr="000619CE">
        <w:rPr>
          <w:sz w:val="28"/>
          <w:szCs w:val="28"/>
        </w:rPr>
        <w:t xml:space="preserve">Vyhlášení veřejné nabídky: </w:t>
      </w:r>
      <w:r w:rsidR="00532D5D" w:rsidRPr="001951FC">
        <w:rPr>
          <w:sz w:val="28"/>
          <w:szCs w:val="28"/>
        </w:rPr>
        <w:t>01. 07. 2016</w:t>
      </w:r>
    </w:p>
    <w:p w:rsidR="00A4703D" w:rsidRPr="000619CE" w:rsidRDefault="00A4703D" w:rsidP="00A4703D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 xml:space="preserve">Podání </w:t>
      </w:r>
      <w:r w:rsidR="00532D5D" w:rsidRPr="000619CE">
        <w:rPr>
          <w:sz w:val="28"/>
          <w:szCs w:val="28"/>
        </w:rPr>
        <w:t>nabídek: 3</w:t>
      </w:r>
      <w:r w:rsidR="00532D5D" w:rsidRPr="001951FC">
        <w:rPr>
          <w:sz w:val="28"/>
          <w:szCs w:val="28"/>
        </w:rPr>
        <w:t>0. 09. 2016</w:t>
      </w:r>
    </w:p>
    <w:p w:rsidR="00A4703D" w:rsidRPr="001951FC" w:rsidRDefault="00A4703D" w:rsidP="00A4703D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Otevírání</w:t>
      </w:r>
      <w:r w:rsidRPr="001951FC">
        <w:rPr>
          <w:sz w:val="28"/>
          <w:szCs w:val="28"/>
        </w:rPr>
        <w:t xml:space="preserve"> </w:t>
      </w:r>
      <w:r w:rsidRPr="000619CE">
        <w:rPr>
          <w:sz w:val="28"/>
          <w:szCs w:val="28"/>
        </w:rPr>
        <w:t>obálek:</w:t>
      </w:r>
      <w:r w:rsidRPr="001951FC">
        <w:rPr>
          <w:sz w:val="28"/>
          <w:szCs w:val="28"/>
        </w:rPr>
        <w:t xml:space="preserve"> </w:t>
      </w:r>
      <w:r w:rsidR="00532D5D" w:rsidRPr="001951FC">
        <w:rPr>
          <w:sz w:val="28"/>
          <w:szCs w:val="28"/>
        </w:rPr>
        <w:t>07. 10. 2016</w:t>
      </w:r>
    </w:p>
    <w:p w:rsidR="00A4703D" w:rsidRPr="001951FC" w:rsidRDefault="00A4703D" w:rsidP="00A4703D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Rozhodnutí o výběru:</w:t>
      </w:r>
      <w:r w:rsidRPr="001951FC">
        <w:rPr>
          <w:sz w:val="28"/>
          <w:szCs w:val="28"/>
        </w:rPr>
        <w:t xml:space="preserve"> </w:t>
      </w:r>
      <w:r w:rsidR="00532D5D" w:rsidRPr="001951FC">
        <w:rPr>
          <w:sz w:val="28"/>
          <w:szCs w:val="28"/>
        </w:rPr>
        <w:t>21. 10. 2016</w:t>
      </w:r>
    </w:p>
    <w:p w:rsidR="00A4703D" w:rsidRPr="001951FC" w:rsidRDefault="00A4703D" w:rsidP="00A4703D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Oznámení dvěma prvním uchazečům</w:t>
      </w:r>
      <w:r w:rsidRPr="001951FC">
        <w:rPr>
          <w:sz w:val="28"/>
          <w:szCs w:val="28"/>
        </w:rPr>
        <w:t xml:space="preserve">: </w:t>
      </w:r>
      <w:r w:rsidR="00532D5D" w:rsidRPr="001951FC">
        <w:rPr>
          <w:sz w:val="28"/>
          <w:szCs w:val="28"/>
        </w:rPr>
        <w:t>24. 10. 2016</w:t>
      </w:r>
    </w:p>
    <w:p w:rsidR="00A4703D" w:rsidRPr="001951FC" w:rsidRDefault="00A4703D" w:rsidP="00A4703D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Prezentace vítěze na Shromáždění</w:t>
      </w:r>
      <w:r w:rsidR="00D91417" w:rsidRPr="000619CE">
        <w:rPr>
          <w:sz w:val="28"/>
          <w:szCs w:val="28"/>
        </w:rPr>
        <w:t xml:space="preserve"> a schválení prodeje</w:t>
      </w:r>
      <w:r w:rsidRPr="000619CE">
        <w:rPr>
          <w:sz w:val="28"/>
          <w:szCs w:val="28"/>
        </w:rPr>
        <w:t>:</w:t>
      </w:r>
      <w:r w:rsidRPr="001951FC">
        <w:rPr>
          <w:sz w:val="28"/>
          <w:szCs w:val="28"/>
        </w:rPr>
        <w:t xml:space="preserve"> </w:t>
      </w:r>
      <w:r w:rsidR="00532D5D" w:rsidRPr="001951FC">
        <w:rPr>
          <w:sz w:val="28"/>
          <w:szCs w:val="28"/>
        </w:rPr>
        <w:t>24. 11. 2016</w:t>
      </w:r>
    </w:p>
    <w:p w:rsidR="00766E5A" w:rsidRPr="001951FC" w:rsidRDefault="00766E5A" w:rsidP="00A4703D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 xml:space="preserve">Uzavření min Smlouvy o smlouvě budoucí a zaplacení </w:t>
      </w:r>
      <w:r w:rsidR="00F920CD" w:rsidRPr="000619CE">
        <w:rPr>
          <w:sz w:val="28"/>
          <w:szCs w:val="28"/>
        </w:rPr>
        <w:t xml:space="preserve">první části </w:t>
      </w:r>
      <w:r w:rsidRPr="000619CE">
        <w:rPr>
          <w:sz w:val="28"/>
          <w:szCs w:val="28"/>
        </w:rPr>
        <w:t>nenávratné zálohy</w:t>
      </w:r>
      <w:r w:rsidRPr="001951FC">
        <w:rPr>
          <w:sz w:val="28"/>
          <w:szCs w:val="28"/>
        </w:rPr>
        <w:t xml:space="preserve">: </w:t>
      </w:r>
      <w:r w:rsidR="00532D5D" w:rsidRPr="001951FC">
        <w:rPr>
          <w:sz w:val="28"/>
          <w:szCs w:val="28"/>
        </w:rPr>
        <w:t>30. 11. 2016</w:t>
      </w:r>
    </w:p>
    <w:p w:rsidR="00F335B9" w:rsidRPr="000619CE" w:rsidRDefault="00F335B9" w:rsidP="00F335B9">
      <w:pPr>
        <w:rPr>
          <w:sz w:val="28"/>
          <w:szCs w:val="28"/>
        </w:rPr>
      </w:pPr>
    </w:p>
    <w:p w:rsidR="00F335B9" w:rsidRPr="000619CE" w:rsidRDefault="00F335B9" w:rsidP="00F335B9">
      <w:pPr>
        <w:jc w:val="center"/>
        <w:rPr>
          <w:sz w:val="28"/>
          <w:szCs w:val="28"/>
        </w:rPr>
      </w:pPr>
      <w:r w:rsidRPr="000619CE">
        <w:rPr>
          <w:sz w:val="28"/>
          <w:szCs w:val="28"/>
        </w:rPr>
        <w:t>I.</w:t>
      </w:r>
    </w:p>
    <w:p w:rsidR="00F335B9" w:rsidRPr="000619CE" w:rsidRDefault="00F335B9" w:rsidP="00F335B9">
      <w:pPr>
        <w:jc w:val="center"/>
        <w:rPr>
          <w:sz w:val="28"/>
          <w:szCs w:val="28"/>
        </w:rPr>
      </w:pPr>
      <w:r w:rsidRPr="000619CE">
        <w:rPr>
          <w:sz w:val="28"/>
          <w:szCs w:val="28"/>
        </w:rPr>
        <w:t>Prodávající</w:t>
      </w:r>
    </w:p>
    <w:p w:rsidR="00F335B9" w:rsidRPr="000619CE" w:rsidRDefault="00DD7CAB" w:rsidP="00F335B9">
      <w:pPr>
        <w:rPr>
          <w:sz w:val="28"/>
          <w:szCs w:val="28"/>
        </w:rPr>
      </w:pPr>
      <w:r w:rsidRPr="000619CE">
        <w:rPr>
          <w:sz w:val="28"/>
          <w:szCs w:val="28"/>
        </w:rPr>
        <w:t xml:space="preserve">Jednotliví vlastníci jednotek v budově </w:t>
      </w:r>
      <w:r w:rsidR="00324B86" w:rsidRPr="000619CE">
        <w:rPr>
          <w:sz w:val="28"/>
          <w:szCs w:val="28"/>
        </w:rPr>
        <w:t>č.p.1739</w:t>
      </w:r>
      <w:r w:rsidRPr="000619CE">
        <w:rPr>
          <w:sz w:val="28"/>
          <w:szCs w:val="28"/>
        </w:rPr>
        <w:t xml:space="preserve">, </w:t>
      </w:r>
      <w:r w:rsidR="00532D5D" w:rsidRPr="000619CE">
        <w:rPr>
          <w:sz w:val="28"/>
          <w:szCs w:val="28"/>
        </w:rPr>
        <w:t>ul. Žerotínova</w:t>
      </w:r>
      <w:r w:rsidRPr="000619CE">
        <w:rPr>
          <w:sz w:val="28"/>
          <w:szCs w:val="28"/>
        </w:rPr>
        <w:t xml:space="preserve">, PSČ </w:t>
      </w:r>
      <w:r w:rsidR="00953CC0" w:rsidRPr="000619CE">
        <w:rPr>
          <w:sz w:val="28"/>
          <w:szCs w:val="28"/>
        </w:rPr>
        <w:t>130 00 Praha</w:t>
      </w:r>
      <w:r w:rsidRPr="000619CE">
        <w:rPr>
          <w:sz w:val="28"/>
          <w:szCs w:val="28"/>
        </w:rPr>
        <w:t xml:space="preserve"> 3 – Žižkov.</w:t>
      </w:r>
      <w:r w:rsidR="00D91417" w:rsidRPr="000619CE">
        <w:rPr>
          <w:sz w:val="28"/>
          <w:szCs w:val="28"/>
        </w:rPr>
        <w:t xml:space="preserve"> Jednotlivé smlouvy si zajišťuje investor. </w:t>
      </w:r>
      <w:r w:rsidR="00FF3FC2" w:rsidRPr="000619CE">
        <w:rPr>
          <w:sz w:val="28"/>
          <w:szCs w:val="28"/>
        </w:rPr>
        <w:t>Doporučení</w:t>
      </w:r>
      <w:r w:rsidR="00D91417" w:rsidRPr="000619CE">
        <w:rPr>
          <w:sz w:val="28"/>
          <w:szCs w:val="28"/>
        </w:rPr>
        <w:t xml:space="preserve"> prodeje</w:t>
      </w:r>
      <w:r w:rsidR="005959FC">
        <w:rPr>
          <w:sz w:val="28"/>
          <w:szCs w:val="28"/>
        </w:rPr>
        <w:t xml:space="preserve"> společných prostor</w:t>
      </w:r>
      <w:r w:rsidR="00FF3FC2" w:rsidRPr="000619CE">
        <w:rPr>
          <w:sz w:val="28"/>
          <w:szCs w:val="28"/>
        </w:rPr>
        <w:t xml:space="preserve"> </w:t>
      </w:r>
      <w:r w:rsidR="00277D79" w:rsidRPr="000619CE">
        <w:rPr>
          <w:sz w:val="28"/>
          <w:szCs w:val="28"/>
        </w:rPr>
        <w:t>jednotlivým</w:t>
      </w:r>
      <w:r w:rsidR="00FF3FC2" w:rsidRPr="000619CE">
        <w:rPr>
          <w:sz w:val="28"/>
          <w:szCs w:val="28"/>
        </w:rPr>
        <w:t xml:space="preserve"> vlastníkům</w:t>
      </w:r>
      <w:r w:rsidR="00AD2C72" w:rsidRPr="000619CE">
        <w:rPr>
          <w:sz w:val="28"/>
          <w:szCs w:val="28"/>
        </w:rPr>
        <w:t xml:space="preserve"> jako </w:t>
      </w:r>
      <w:r w:rsidR="00277D79" w:rsidRPr="000619CE">
        <w:rPr>
          <w:sz w:val="28"/>
          <w:szCs w:val="28"/>
        </w:rPr>
        <w:t>celku</w:t>
      </w:r>
      <w:r w:rsidR="00D91417" w:rsidRPr="000619CE">
        <w:rPr>
          <w:sz w:val="28"/>
          <w:szCs w:val="28"/>
        </w:rPr>
        <w:t xml:space="preserve"> bude provedeno na Shromáždění dne </w:t>
      </w:r>
      <w:r w:rsidR="00FF3FC2" w:rsidRPr="000619CE">
        <w:rPr>
          <w:sz w:val="28"/>
          <w:szCs w:val="28"/>
        </w:rPr>
        <w:t>24</w:t>
      </w:r>
      <w:r w:rsidR="002E0DF9" w:rsidRPr="000619CE">
        <w:rPr>
          <w:sz w:val="28"/>
          <w:szCs w:val="28"/>
        </w:rPr>
        <w:t>. 11. 2016</w:t>
      </w:r>
      <w:r w:rsidR="00FF3FC2" w:rsidRPr="000619CE">
        <w:rPr>
          <w:sz w:val="28"/>
          <w:szCs w:val="28"/>
        </w:rPr>
        <w:t xml:space="preserve">. Jednotlivé </w:t>
      </w:r>
      <w:r w:rsidR="00953CC0" w:rsidRPr="000619CE">
        <w:rPr>
          <w:sz w:val="28"/>
          <w:szCs w:val="28"/>
        </w:rPr>
        <w:t>smlouvy o</w:t>
      </w:r>
      <w:r w:rsidR="00953CC0">
        <w:rPr>
          <w:sz w:val="28"/>
          <w:szCs w:val="28"/>
        </w:rPr>
        <w:t xml:space="preserve"> </w:t>
      </w:r>
      <w:r w:rsidR="00953CC0" w:rsidRPr="000619CE">
        <w:rPr>
          <w:sz w:val="28"/>
          <w:szCs w:val="28"/>
        </w:rPr>
        <w:t>prodeji</w:t>
      </w:r>
      <w:r w:rsidR="00FF3FC2" w:rsidRPr="000619CE">
        <w:rPr>
          <w:sz w:val="28"/>
          <w:szCs w:val="28"/>
        </w:rPr>
        <w:t xml:space="preserve"> si zajistí investor sám.</w:t>
      </w:r>
    </w:p>
    <w:p w:rsidR="00F335B9" w:rsidRPr="000619CE" w:rsidRDefault="00F335B9" w:rsidP="00F335B9">
      <w:pPr>
        <w:rPr>
          <w:sz w:val="28"/>
          <w:szCs w:val="28"/>
        </w:rPr>
      </w:pPr>
    </w:p>
    <w:p w:rsidR="00F335B9" w:rsidRPr="000619CE" w:rsidRDefault="00F335B9" w:rsidP="00F335B9">
      <w:pPr>
        <w:rPr>
          <w:sz w:val="28"/>
          <w:szCs w:val="28"/>
        </w:rPr>
      </w:pPr>
    </w:p>
    <w:p w:rsidR="00F335B9" w:rsidRPr="000619CE" w:rsidRDefault="00F335B9" w:rsidP="00F335B9">
      <w:pPr>
        <w:jc w:val="center"/>
        <w:rPr>
          <w:sz w:val="28"/>
          <w:szCs w:val="28"/>
        </w:rPr>
      </w:pPr>
      <w:r w:rsidRPr="000619CE">
        <w:rPr>
          <w:sz w:val="28"/>
          <w:szCs w:val="28"/>
        </w:rPr>
        <w:t>II.</w:t>
      </w:r>
    </w:p>
    <w:p w:rsidR="00F335B9" w:rsidRPr="000619CE" w:rsidRDefault="00DD7CAB" w:rsidP="00F335B9">
      <w:pPr>
        <w:jc w:val="center"/>
        <w:rPr>
          <w:sz w:val="28"/>
          <w:szCs w:val="28"/>
        </w:rPr>
      </w:pPr>
      <w:r w:rsidRPr="000619CE">
        <w:rPr>
          <w:sz w:val="28"/>
          <w:szCs w:val="28"/>
        </w:rPr>
        <w:t>Poskytovaný</w:t>
      </w:r>
      <w:r w:rsidR="00F335B9" w:rsidRPr="000619CE">
        <w:rPr>
          <w:sz w:val="28"/>
          <w:szCs w:val="28"/>
        </w:rPr>
        <w:t xml:space="preserve"> majetek</w:t>
      </w:r>
    </w:p>
    <w:p w:rsidR="00F335B9" w:rsidRPr="000619CE" w:rsidRDefault="00953CC0" w:rsidP="00DD7CAB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lastRenderedPageBreak/>
        <w:t>Půdní prostor a související společné prostory  6.NP v budově č.p.1739 která je součástí pozemku parc.</w:t>
      </w:r>
      <w:r>
        <w:rPr>
          <w:sz w:val="28"/>
          <w:szCs w:val="28"/>
        </w:rPr>
        <w:t xml:space="preserve"> </w:t>
      </w:r>
      <w:r w:rsidRPr="000619CE">
        <w:rPr>
          <w:sz w:val="28"/>
          <w:szCs w:val="28"/>
        </w:rPr>
        <w:t xml:space="preserve">č.2081. </w:t>
      </w:r>
      <w:r w:rsidR="00DD7CAB" w:rsidRPr="000619CE">
        <w:rPr>
          <w:sz w:val="28"/>
          <w:szCs w:val="28"/>
        </w:rPr>
        <w:t>Vše vedeno Katastrálním úřadem pro Hlavní město Prahu, Katastrální pracoviště Praha pro katastrální území Žižkov, obec Praha. Grafické znázornění</w:t>
      </w:r>
      <w:r w:rsidR="00324B86" w:rsidRPr="000619CE">
        <w:rPr>
          <w:sz w:val="28"/>
          <w:szCs w:val="28"/>
        </w:rPr>
        <w:t xml:space="preserve"> těchto částí domu</w:t>
      </w:r>
      <w:r w:rsidR="00DD7CAB" w:rsidRPr="000619CE">
        <w:rPr>
          <w:sz w:val="28"/>
          <w:szCs w:val="28"/>
        </w:rPr>
        <w:t xml:space="preserve"> tvoří přílohu </w:t>
      </w:r>
      <w:r w:rsidR="002E0DF9" w:rsidRPr="000619CE">
        <w:rPr>
          <w:sz w:val="28"/>
          <w:szCs w:val="28"/>
        </w:rPr>
        <w:t>č. 1, 2 a 3.</w:t>
      </w:r>
      <w:r w:rsidR="00153CE3" w:rsidRPr="000619CE">
        <w:rPr>
          <w:sz w:val="28"/>
          <w:szCs w:val="28"/>
        </w:rPr>
        <w:t xml:space="preserve"> Prostory budou poskytnuty za účelem vybudování nových bytových jednotek, případně nebytových jednotek s využitím ateliér nebo kancelář.</w:t>
      </w:r>
      <w:r w:rsidR="00A4703D" w:rsidRPr="000619CE">
        <w:rPr>
          <w:sz w:val="28"/>
          <w:szCs w:val="28"/>
        </w:rPr>
        <w:t xml:space="preserve"> Tichý provoz podmínkou.</w:t>
      </w:r>
    </w:p>
    <w:p w:rsidR="00F335B9" w:rsidRPr="000619CE" w:rsidRDefault="00F335B9" w:rsidP="00F335B9">
      <w:pPr>
        <w:rPr>
          <w:sz w:val="28"/>
          <w:szCs w:val="28"/>
        </w:rPr>
      </w:pPr>
    </w:p>
    <w:p w:rsidR="00F335B9" w:rsidRPr="000619CE" w:rsidRDefault="00F335B9" w:rsidP="00F335B9">
      <w:pPr>
        <w:rPr>
          <w:sz w:val="28"/>
          <w:szCs w:val="28"/>
        </w:rPr>
      </w:pPr>
    </w:p>
    <w:p w:rsidR="00F335B9" w:rsidRPr="000619CE" w:rsidRDefault="00F335B9" w:rsidP="00F335B9">
      <w:pPr>
        <w:jc w:val="center"/>
        <w:rPr>
          <w:sz w:val="28"/>
          <w:szCs w:val="28"/>
        </w:rPr>
      </w:pPr>
      <w:r w:rsidRPr="000619CE">
        <w:rPr>
          <w:sz w:val="28"/>
          <w:szCs w:val="28"/>
        </w:rPr>
        <w:t>III.</w:t>
      </w:r>
    </w:p>
    <w:p w:rsidR="00F335B9" w:rsidRPr="000619CE" w:rsidRDefault="00F335B9" w:rsidP="00F335B9">
      <w:pPr>
        <w:jc w:val="center"/>
        <w:rPr>
          <w:sz w:val="28"/>
          <w:szCs w:val="28"/>
        </w:rPr>
      </w:pPr>
      <w:r w:rsidRPr="000619CE">
        <w:rPr>
          <w:sz w:val="28"/>
          <w:szCs w:val="28"/>
        </w:rPr>
        <w:t>Popis odprodávaného majetku</w:t>
      </w:r>
    </w:p>
    <w:p w:rsidR="00DD7CAB" w:rsidRPr="000619CE" w:rsidRDefault="00953CC0" w:rsidP="00DD7CAB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Půdní prostor</w:t>
      </w:r>
      <w:r w:rsidR="00DD7CAB" w:rsidRPr="000619CE">
        <w:rPr>
          <w:sz w:val="28"/>
          <w:szCs w:val="28"/>
        </w:rPr>
        <w:t xml:space="preserve"> v č.p.</w:t>
      </w:r>
      <w:r w:rsidR="00324B86" w:rsidRPr="000619CE">
        <w:rPr>
          <w:sz w:val="28"/>
          <w:szCs w:val="28"/>
        </w:rPr>
        <w:t>1739</w:t>
      </w:r>
      <w:r w:rsidR="00DD7CAB" w:rsidRPr="000619CE">
        <w:rPr>
          <w:sz w:val="28"/>
          <w:szCs w:val="28"/>
        </w:rPr>
        <w:t xml:space="preserve"> – </w:t>
      </w:r>
      <w:r w:rsidRPr="000619CE">
        <w:rPr>
          <w:sz w:val="28"/>
          <w:szCs w:val="28"/>
        </w:rPr>
        <w:t>Jedná se</w:t>
      </w:r>
      <w:r w:rsidR="00324B86" w:rsidRPr="000619CE">
        <w:rPr>
          <w:sz w:val="28"/>
          <w:szCs w:val="28"/>
        </w:rPr>
        <w:t xml:space="preserve"> o půdní prostor, umístěný v 6</w:t>
      </w:r>
      <w:r w:rsidR="00DD7CAB" w:rsidRPr="000619CE">
        <w:rPr>
          <w:sz w:val="28"/>
          <w:szCs w:val="28"/>
        </w:rPr>
        <w:t>.</w:t>
      </w:r>
      <w:r w:rsidR="00AD2C72" w:rsidRPr="000619CE">
        <w:rPr>
          <w:sz w:val="28"/>
          <w:szCs w:val="28"/>
        </w:rPr>
        <w:t xml:space="preserve"> </w:t>
      </w:r>
      <w:r w:rsidR="005959FC">
        <w:rPr>
          <w:sz w:val="28"/>
          <w:szCs w:val="28"/>
        </w:rPr>
        <w:t xml:space="preserve">A 7. </w:t>
      </w:r>
      <w:r w:rsidR="00DD7CAB" w:rsidRPr="000619CE">
        <w:rPr>
          <w:sz w:val="28"/>
          <w:szCs w:val="28"/>
        </w:rPr>
        <w:t>nadzemním podlaží budovy. Krov sedlové střechy je původní dřevěný vázaný, krytina pálená na laťování. Krov střechy nevykazuje známky poškození, které by vyžadovalo jeho</w:t>
      </w:r>
      <w:r w:rsidR="00324B86" w:rsidRPr="000619CE">
        <w:rPr>
          <w:sz w:val="28"/>
          <w:szCs w:val="28"/>
        </w:rPr>
        <w:t xml:space="preserve"> plnou</w:t>
      </w:r>
      <w:r w:rsidR="00DD7CAB" w:rsidRPr="000619CE">
        <w:rPr>
          <w:sz w:val="28"/>
          <w:szCs w:val="28"/>
        </w:rPr>
        <w:t xml:space="preserve"> výměnu. Do </w:t>
      </w:r>
      <w:r w:rsidR="00324B86" w:rsidRPr="000619CE">
        <w:rPr>
          <w:sz w:val="28"/>
          <w:szCs w:val="28"/>
        </w:rPr>
        <w:t>6</w:t>
      </w:r>
      <w:r w:rsidR="00DD7CAB" w:rsidRPr="000619CE">
        <w:rPr>
          <w:sz w:val="28"/>
          <w:szCs w:val="28"/>
        </w:rPr>
        <w:t>.NP je vedeno plnohodnotné schodiště domu</w:t>
      </w:r>
      <w:r w:rsidR="00AD2C72" w:rsidRPr="000619CE">
        <w:rPr>
          <w:sz w:val="28"/>
          <w:szCs w:val="28"/>
        </w:rPr>
        <w:t>, zdravotechnika, el rozvody</w:t>
      </w:r>
      <w:r w:rsidR="00DD7CAB" w:rsidRPr="000619CE">
        <w:rPr>
          <w:sz w:val="28"/>
          <w:szCs w:val="28"/>
        </w:rPr>
        <w:t xml:space="preserve"> a je zde rovněž stanice osobního výtahu domu.</w:t>
      </w:r>
      <w:r w:rsidR="00324B86" w:rsidRPr="000619CE">
        <w:rPr>
          <w:sz w:val="28"/>
          <w:szCs w:val="28"/>
        </w:rPr>
        <w:t xml:space="preserve"> Výměra prostor v úrovni podlahy 6.NP</w:t>
      </w:r>
      <w:r w:rsidR="00A83A40" w:rsidRPr="000619CE">
        <w:rPr>
          <w:sz w:val="28"/>
          <w:szCs w:val="28"/>
        </w:rPr>
        <w:t xml:space="preserve"> </w:t>
      </w:r>
      <w:r w:rsidR="00263978" w:rsidRPr="000619CE">
        <w:rPr>
          <w:sz w:val="28"/>
          <w:szCs w:val="28"/>
        </w:rPr>
        <w:t>kóta</w:t>
      </w:r>
      <w:r w:rsidR="00A83A40" w:rsidRPr="000619CE">
        <w:rPr>
          <w:sz w:val="28"/>
          <w:szCs w:val="28"/>
        </w:rPr>
        <w:t xml:space="preserve"> + </w:t>
      </w:r>
      <w:r w:rsidRPr="000619CE">
        <w:rPr>
          <w:sz w:val="28"/>
          <w:szCs w:val="28"/>
        </w:rPr>
        <w:t>17,000 činí</w:t>
      </w:r>
      <w:r w:rsidR="00324B86" w:rsidRPr="000619CE">
        <w:rPr>
          <w:sz w:val="28"/>
          <w:szCs w:val="28"/>
        </w:rPr>
        <w:t xml:space="preserve"> </w:t>
      </w:r>
      <w:r w:rsidR="00E7014C" w:rsidRPr="000619CE">
        <w:rPr>
          <w:sz w:val="28"/>
          <w:szCs w:val="28"/>
        </w:rPr>
        <w:t xml:space="preserve">cca </w:t>
      </w:r>
      <w:r w:rsidR="00324B86" w:rsidRPr="000619CE">
        <w:rPr>
          <w:sz w:val="28"/>
          <w:szCs w:val="28"/>
        </w:rPr>
        <w:t xml:space="preserve">213,51 </w:t>
      </w:r>
      <w:r w:rsidR="00263978" w:rsidRPr="000619CE">
        <w:rPr>
          <w:sz w:val="28"/>
          <w:szCs w:val="28"/>
        </w:rPr>
        <w:t>m</w:t>
      </w:r>
      <w:r w:rsidR="00263978" w:rsidRPr="000619CE">
        <w:rPr>
          <w:sz w:val="28"/>
          <w:szCs w:val="28"/>
          <w:vertAlign w:val="superscript"/>
        </w:rPr>
        <w:t>2</w:t>
      </w:r>
      <w:r w:rsidR="00263978" w:rsidRPr="000619CE">
        <w:rPr>
          <w:sz w:val="28"/>
          <w:szCs w:val="28"/>
        </w:rPr>
        <w:t>. Výměra</w:t>
      </w:r>
      <w:r w:rsidR="00A4703D" w:rsidRPr="000619CE">
        <w:rPr>
          <w:sz w:val="28"/>
          <w:szCs w:val="28"/>
        </w:rPr>
        <w:t xml:space="preserve"> prostor na kotě </w:t>
      </w:r>
      <w:r w:rsidR="00A83A40" w:rsidRPr="000619CE">
        <w:rPr>
          <w:sz w:val="28"/>
          <w:szCs w:val="28"/>
        </w:rPr>
        <w:t xml:space="preserve">+ 20,050 cca </w:t>
      </w:r>
      <w:r w:rsidR="00A4703D" w:rsidRPr="000619CE">
        <w:rPr>
          <w:sz w:val="28"/>
          <w:szCs w:val="28"/>
        </w:rPr>
        <w:t>1</w:t>
      </w:r>
      <w:r w:rsidR="00FF3FC2" w:rsidRPr="000619CE">
        <w:rPr>
          <w:sz w:val="28"/>
          <w:szCs w:val="28"/>
        </w:rPr>
        <w:t>1</w:t>
      </w:r>
      <w:r w:rsidR="00A4703D" w:rsidRPr="000619CE">
        <w:rPr>
          <w:sz w:val="28"/>
          <w:szCs w:val="28"/>
        </w:rPr>
        <w:t>0,00 m</w:t>
      </w:r>
      <w:r w:rsidR="00A4703D" w:rsidRPr="000619CE">
        <w:rPr>
          <w:sz w:val="28"/>
          <w:szCs w:val="28"/>
          <w:vertAlign w:val="superscript"/>
        </w:rPr>
        <w:t>2</w:t>
      </w:r>
      <w:r w:rsidR="00A4703D" w:rsidRPr="000619CE">
        <w:rPr>
          <w:sz w:val="28"/>
          <w:szCs w:val="28"/>
        </w:rPr>
        <w:t xml:space="preserve"> v</w:t>
      </w:r>
      <w:r w:rsidR="00324B86" w:rsidRPr="000619CE">
        <w:rPr>
          <w:sz w:val="28"/>
          <w:szCs w:val="28"/>
        </w:rPr>
        <w:t>četně konstrukčních prvků krovu a komínových těles.</w:t>
      </w:r>
      <w:r w:rsidR="00684A67" w:rsidRPr="000619CE">
        <w:rPr>
          <w:sz w:val="28"/>
          <w:szCs w:val="28"/>
        </w:rPr>
        <w:t xml:space="preserve"> Předmětem prodeje je část 6.NP</w:t>
      </w:r>
      <w:r w:rsidR="005959FC">
        <w:rPr>
          <w:sz w:val="28"/>
          <w:szCs w:val="28"/>
        </w:rPr>
        <w:t xml:space="preserve"> a 7. NP</w:t>
      </w:r>
      <w:r w:rsidR="00684A67" w:rsidRPr="000619CE">
        <w:rPr>
          <w:sz w:val="28"/>
          <w:szCs w:val="28"/>
        </w:rPr>
        <w:t xml:space="preserve"> dle grafické přílohy. Dále je pak předmětem prodeje využití zbytkových podstřešních prostorů ohraničených stropními konstrukcemi již vybudovaných jednotek v podlaží a krovem střešního pláště</w:t>
      </w:r>
      <w:r w:rsidR="00E7014C" w:rsidRPr="000619CE">
        <w:rPr>
          <w:sz w:val="28"/>
          <w:szCs w:val="28"/>
        </w:rPr>
        <w:t xml:space="preserve"> včetně vnitřních svislých konstrukcí</w:t>
      </w:r>
      <w:r w:rsidR="00684A67" w:rsidRPr="000619CE">
        <w:rPr>
          <w:sz w:val="28"/>
          <w:szCs w:val="28"/>
        </w:rPr>
        <w:t>. Předmětem prodeje nejsou dvě jednotky vymezené v podlaží stávajícím prohlášením vlastníka (ateliér</w:t>
      </w:r>
      <w:r w:rsidR="00A4703D" w:rsidRPr="000619CE">
        <w:rPr>
          <w:sz w:val="28"/>
          <w:szCs w:val="28"/>
        </w:rPr>
        <w:t xml:space="preserve"> a sklad nehořlavého materiálu</w:t>
      </w:r>
      <w:r w:rsidR="00684A67" w:rsidRPr="000619CE">
        <w:rPr>
          <w:sz w:val="28"/>
          <w:szCs w:val="28"/>
        </w:rPr>
        <w:t>), společná chodba se schodištěm</w:t>
      </w:r>
      <w:r w:rsidR="005959FC">
        <w:rPr>
          <w:sz w:val="28"/>
          <w:szCs w:val="28"/>
        </w:rPr>
        <w:t>,</w:t>
      </w:r>
      <w:r w:rsidR="00684A67" w:rsidRPr="000619CE">
        <w:rPr>
          <w:sz w:val="28"/>
          <w:szCs w:val="28"/>
        </w:rPr>
        <w:t xml:space="preserve"> výtahem</w:t>
      </w:r>
      <w:r w:rsidR="00A4703D" w:rsidRPr="000619CE">
        <w:rPr>
          <w:sz w:val="28"/>
          <w:szCs w:val="28"/>
        </w:rPr>
        <w:t xml:space="preserve"> se strojovnou</w:t>
      </w:r>
      <w:r w:rsidR="005959FC">
        <w:rPr>
          <w:sz w:val="28"/>
          <w:szCs w:val="28"/>
        </w:rPr>
        <w:t xml:space="preserve"> včetně přístupu k ní</w:t>
      </w:r>
      <w:r w:rsidR="0048650C">
        <w:rPr>
          <w:sz w:val="28"/>
          <w:szCs w:val="28"/>
        </w:rPr>
        <w:t>, dále nově zbudovaná úklidová místnost</w:t>
      </w:r>
      <w:r w:rsidR="00684A67" w:rsidRPr="000619CE">
        <w:rPr>
          <w:sz w:val="28"/>
          <w:szCs w:val="28"/>
        </w:rPr>
        <w:t xml:space="preserve">. </w:t>
      </w:r>
    </w:p>
    <w:p w:rsidR="00DD7CAB" w:rsidRPr="000619CE" w:rsidRDefault="00DD7CAB" w:rsidP="00DD7CAB">
      <w:pPr>
        <w:rPr>
          <w:sz w:val="28"/>
          <w:szCs w:val="28"/>
        </w:rPr>
      </w:pPr>
    </w:p>
    <w:p w:rsidR="00684A67" w:rsidRPr="000619CE" w:rsidRDefault="00684A67" w:rsidP="00DD7CAB">
      <w:pPr>
        <w:rPr>
          <w:sz w:val="28"/>
          <w:szCs w:val="28"/>
        </w:rPr>
      </w:pPr>
    </w:p>
    <w:p w:rsidR="00F335B9" w:rsidRPr="000619CE" w:rsidRDefault="00F335B9" w:rsidP="00F335B9">
      <w:pPr>
        <w:jc w:val="center"/>
        <w:rPr>
          <w:sz w:val="28"/>
          <w:szCs w:val="28"/>
        </w:rPr>
      </w:pPr>
      <w:r w:rsidRPr="000619CE">
        <w:rPr>
          <w:sz w:val="28"/>
          <w:szCs w:val="28"/>
        </w:rPr>
        <w:t>IV.</w:t>
      </w:r>
    </w:p>
    <w:p w:rsidR="00F335B9" w:rsidRPr="000619CE" w:rsidRDefault="00F335B9" w:rsidP="00F335B9">
      <w:pPr>
        <w:jc w:val="center"/>
        <w:rPr>
          <w:sz w:val="28"/>
          <w:szCs w:val="28"/>
        </w:rPr>
      </w:pPr>
      <w:r w:rsidRPr="000619CE">
        <w:rPr>
          <w:sz w:val="28"/>
          <w:szCs w:val="28"/>
        </w:rPr>
        <w:t>Výše kupní ceny</w:t>
      </w:r>
    </w:p>
    <w:p w:rsidR="00F335B9" w:rsidRPr="000619CE" w:rsidRDefault="00F335B9" w:rsidP="004D645C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Minimální kupní cena, za níž je prodávající ochoten majetek odprodat</w:t>
      </w:r>
      <w:r w:rsidR="00AD2C72" w:rsidRPr="000619CE">
        <w:rPr>
          <w:sz w:val="28"/>
          <w:szCs w:val="28"/>
        </w:rPr>
        <w:t xml:space="preserve"> podle soudního znalce</w:t>
      </w:r>
      <w:r w:rsidRPr="000619CE">
        <w:rPr>
          <w:sz w:val="28"/>
          <w:szCs w:val="28"/>
        </w:rPr>
        <w:t xml:space="preserve">, činí </w:t>
      </w:r>
      <w:r w:rsidR="00324B86" w:rsidRPr="000619CE">
        <w:rPr>
          <w:b/>
          <w:sz w:val="28"/>
          <w:szCs w:val="28"/>
        </w:rPr>
        <w:t>3</w:t>
      </w:r>
      <w:r w:rsidRPr="000619CE">
        <w:rPr>
          <w:b/>
          <w:sz w:val="28"/>
          <w:szCs w:val="28"/>
        </w:rPr>
        <w:t>.</w:t>
      </w:r>
      <w:r w:rsidR="00DD7CAB" w:rsidRPr="000619CE">
        <w:rPr>
          <w:b/>
          <w:sz w:val="28"/>
          <w:szCs w:val="28"/>
        </w:rPr>
        <w:t>5</w:t>
      </w:r>
      <w:r w:rsidR="00324B86" w:rsidRPr="000619CE">
        <w:rPr>
          <w:b/>
          <w:sz w:val="28"/>
          <w:szCs w:val="28"/>
        </w:rPr>
        <w:t>6</w:t>
      </w:r>
      <w:r w:rsidR="00DD7CAB" w:rsidRPr="000619CE">
        <w:rPr>
          <w:b/>
          <w:sz w:val="28"/>
          <w:szCs w:val="28"/>
        </w:rPr>
        <w:t>0</w:t>
      </w:r>
      <w:r w:rsidRPr="000619CE">
        <w:rPr>
          <w:b/>
          <w:sz w:val="28"/>
          <w:szCs w:val="28"/>
        </w:rPr>
        <w:t>.000</w:t>
      </w:r>
      <w:r w:rsidR="00DD7CAB" w:rsidRPr="000619CE">
        <w:rPr>
          <w:b/>
          <w:sz w:val="28"/>
          <w:szCs w:val="28"/>
        </w:rPr>
        <w:t>,-</w:t>
      </w:r>
      <w:r w:rsidRPr="000619CE">
        <w:rPr>
          <w:b/>
          <w:sz w:val="28"/>
          <w:szCs w:val="28"/>
        </w:rPr>
        <w:t xml:space="preserve"> Kč</w:t>
      </w:r>
      <w:r w:rsidRPr="000619CE">
        <w:rPr>
          <w:sz w:val="28"/>
          <w:szCs w:val="28"/>
        </w:rPr>
        <w:t xml:space="preserve"> (</w:t>
      </w:r>
      <w:r w:rsidR="00324B86" w:rsidRPr="000619CE">
        <w:rPr>
          <w:sz w:val="28"/>
          <w:szCs w:val="28"/>
        </w:rPr>
        <w:t>Třimiiónypětsetšedesát</w:t>
      </w:r>
      <w:r w:rsidR="00DD7CAB" w:rsidRPr="000619CE">
        <w:rPr>
          <w:sz w:val="28"/>
          <w:szCs w:val="28"/>
        </w:rPr>
        <w:t>tisíckorunčeských</w:t>
      </w:r>
      <w:r w:rsidRPr="000619CE">
        <w:rPr>
          <w:sz w:val="28"/>
          <w:szCs w:val="28"/>
        </w:rPr>
        <w:t>).</w:t>
      </w:r>
      <w:r w:rsidR="009924F7" w:rsidRPr="000619CE">
        <w:rPr>
          <w:sz w:val="28"/>
          <w:szCs w:val="28"/>
        </w:rPr>
        <w:t xml:space="preserve"> </w:t>
      </w:r>
      <w:r w:rsidR="00AD2C72" w:rsidRPr="000619CE">
        <w:rPr>
          <w:sz w:val="28"/>
          <w:szCs w:val="28"/>
        </w:rPr>
        <w:t>Nabídnutá c</w:t>
      </w:r>
      <w:r w:rsidR="009924F7" w:rsidRPr="000619CE">
        <w:rPr>
          <w:sz w:val="28"/>
          <w:szCs w:val="28"/>
        </w:rPr>
        <w:t xml:space="preserve">ena musí zohledňovat skutečnost, že po zápisu na KU se investor stává i </w:t>
      </w:r>
      <w:r w:rsidR="00263978" w:rsidRPr="000619CE">
        <w:rPr>
          <w:sz w:val="28"/>
          <w:szCs w:val="28"/>
        </w:rPr>
        <w:t>vlastníkem</w:t>
      </w:r>
      <w:r w:rsidR="00AD2C72" w:rsidRPr="000619CE">
        <w:rPr>
          <w:sz w:val="28"/>
          <w:szCs w:val="28"/>
        </w:rPr>
        <w:t xml:space="preserve"> dalších</w:t>
      </w:r>
      <w:r w:rsidR="009924F7" w:rsidRPr="000619CE">
        <w:rPr>
          <w:sz w:val="28"/>
          <w:szCs w:val="28"/>
        </w:rPr>
        <w:t xml:space="preserve"> prostor podle</w:t>
      </w:r>
      <w:r w:rsidR="0059269A" w:rsidRPr="000619CE">
        <w:rPr>
          <w:sz w:val="28"/>
          <w:szCs w:val="28"/>
        </w:rPr>
        <w:t xml:space="preserve"> nového</w:t>
      </w:r>
      <w:r w:rsidR="009924F7" w:rsidRPr="000619CE">
        <w:rPr>
          <w:sz w:val="28"/>
          <w:szCs w:val="28"/>
        </w:rPr>
        <w:t xml:space="preserve"> % podílu</w:t>
      </w:r>
      <w:r w:rsidR="00FF3FC2" w:rsidRPr="000619CE">
        <w:rPr>
          <w:sz w:val="28"/>
          <w:szCs w:val="28"/>
        </w:rPr>
        <w:t xml:space="preserve"> a do 6 NP je zavedena zdravotechnika  el. rozvod</w:t>
      </w:r>
      <w:r w:rsidR="009924F7" w:rsidRPr="000619CE">
        <w:rPr>
          <w:sz w:val="28"/>
          <w:szCs w:val="28"/>
        </w:rPr>
        <w:t>.</w:t>
      </w:r>
      <w:r w:rsidR="00E22744" w:rsidRPr="000619CE">
        <w:rPr>
          <w:sz w:val="28"/>
          <w:szCs w:val="28"/>
        </w:rPr>
        <w:t xml:space="preserve"> </w:t>
      </w:r>
      <w:r w:rsidR="000D59AB">
        <w:rPr>
          <w:sz w:val="28"/>
          <w:szCs w:val="28"/>
        </w:rPr>
        <w:t xml:space="preserve">Dále skutečnost, že část na kotě +20,050 směrem do vnitrobloku může mít nově rovnou střechu případně sedlovou </w:t>
      </w:r>
      <w:r w:rsidR="000D59AB" w:rsidRPr="000D59AB">
        <w:rPr>
          <w:sz w:val="28"/>
          <w:szCs w:val="28"/>
        </w:rPr>
        <w:t>10</w:t>
      </w:r>
      <w:r w:rsidR="000D59AB" w:rsidRPr="000D59AB">
        <w:rPr>
          <w:sz w:val="28"/>
          <w:szCs w:val="28"/>
          <w:vertAlign w:val="superscript"/>
        </w:rPr>
        <w:t>o</w:t>
      </w:r>
      <w:r w:rsidR="000D59AB">
        <w:rPr>
          <w:sz w:val="28"/>
          <w:szCs w:val="28"/>
        </w:rPr>
        <w:t xml:space="preserve">. </w:t>
      </w:r>
      <w:r w:rsidR="00E22744" w:rsidRPr="000D59AB">
        <w:rPr>
          <w:sz w:val="28"/>
          <w:szCs w:val="28"/>
        </w:rPr>
        <w:t>Splatnost</w:t>
      </w:r>
      <w:r w:rsidR="00E22744" w:rsidRPr="000619CE">
        <w:rPr>
          <w:sz w:val="28"/>
          <w:szCs w:val="28"/>
        </w:rPr>
        <w:t xml:space="preserve"> kupní ceny bude určena Smlouvou o výstavbě</w:t>
      </w:r>
      <w:r w:rsidR="00645CDA" w:rsidRPr="000619CE">
        <w:rPr>
          <w:sz w:val="28"/>
          <w:szCs w:val="28"/>
        </w:rPr>
        <w:t xml:space="preserve"> (Smlouvě o smlouvě budoucí)</w:t>
      </w:r>
      <w:r w:rsidR="00E22744" w:rsidRPr="000619CE">
        <w:rPr>
          <w:sz w:val="28"/>
          <w:szCs w:val="28"/>
        </w:rPr>
        <w:t>.</w:t>
      </w:r>
      <w:r w:rsidR="00795AD7" w:rsidRPr="000619CE">
        <w:rPr>
          <w:sz w:val="28"/>
          <w:szCs w:val="28"/>
        </w:rPr>
        <w:t xml:space="preserve"> Předpokládá se – nenávratná záloha 100 000 Kč před zahájením žádosti o stavební povolení</w:t>
      </w:r>
      <w:r w:rsidR="00645CDA" w:rsidRPr="000619CE">
        <w:rPr>
          <w:sz w:val="28"/>
          <w:szCs w:val="28"/>
        </w:rPr>
        <w:t xml:space="preserve"> (podepsání smlo</w:t>
      </w:r>
      <w:r w:rsidR="000327A2" w:rsidRPr="000619CE">
        <w:rPr>
          <w:sz w:val="28"/>
          <w:szCs w:val="28"/>
        </w:rPr>
        <w:t>u</w:t>
      </w:r>
      <w:r w:rsidR="00645CDA" w:rsidRPr="000619CE">
        <w:rPr>
          <w:sz w:val="28"/>
          <w:szCs w:val="28"/>
        </w:rPr>
        <w:t>vy o Smlo</w:t>
      </w:r>
      <w:r w:rsidR="000327A2" w:rsidRPr="000619CE">
        <w:rPr>
          <w:sz w:val="28"/>
          <w:szCs w:val="28"/>
        </w:rPr>
        <w:t>u</w:t>
      </w:r>
      <w:r w:rsidR="00645CDA" w:rsidRPr="000619CE">
        <w:rPr>
          <w:sz w:val="28"/>
          <w:szCs w:val="28"/>
        </w:rPr>
        <w:t xml:space="preserve">vě </w:t>
      </w:r>
      <w:r w:rsidR="00263978" w:rsidRPr="000619CE">
        <w:rPr>
          <w:sz w:val="28"/>
          <w:szCs w:val="28"/>
        </w:rPr>
        <w:t>budoucí) a</w:t>
      </w:r>
      <w:r w:rsidR="00FF3FC2" w:rsidRPr="000619CE">
        <w:rPr>
          <w:sz w:val="28"/>
          <w:szCs w:val="28"/>
        </w:rPr>
        <w:t xml:space="preserve"> </w:t>
      </w:r>
      <w:r w:rsidR="00263978" w:rsidRPr="000619CE">
        <w:rPr>
          <w:sz w:val="28"/>
          <w:szCs w:val="28"/>
        </w:rPr>
        <w:t>pod</w:t>
      </w:r>
      <w:r w:rsidR="00277D79" w:rsidRPr="000619CE">
        <w:rPr>
          <w:sz w:val="28"/>
          <w:szCs w:val="28"/>
        </w:rPr>
        <w:t>, Z</w:t>
      </w:r>
      <w:r w:rsidR="00263978" w:rsidRPr="000619CE">
        <w:rPr>
          <w:sz w:val="28"/>
          <w:szCs w:val="28"/>
        </w:rPr>
        <w:t>výšení</w:t>
      </w:r>
      <w:r w:rsidR="00795AD7" w:rsidRPr="000619CE">
        <w:rPr>
          <w:sz w:val="28"/>
          <w:szCs w:val="28"/>
        </w:rPr>
        <w:t xml:space="preserve"> nenávratné zálohy na částku 1 500 000 Kč</w:t>
      </w:r>
      <w:r w:rsidR="00FF3FC2" w:rsidRPr="000619CE">
        <w:rPr>
          <w:sz w:val="28"/>
          <w:szCs w:val="28"/>
        </w:rPr>
        <w:t xml:space="preserve"> po vydání stavebního </w:t>
      </w:r>
      <w:r w:rsidR="00277D79" w:rsidRPr="000619CE">
        <w:rPr>
          <w:sz w:val="28"/>
          <w:szCs w:val="28"/>
        </w:rPr>
        <w:t>povolení</w:t>
      </w:r>
      <w:r w:rsidR="00795AD7" w:rsidRPr="000619CE">
        <w:rPr>
          <w:sz w:val="28"/>
          <w:szCs w:val="28"/>
        </w:rPr>
        <w:t>, zbývající částka do ceny prodeje</w:t>
      </w:r>
      <w:r w:rsidR="0064037B" w:rsidRPr="000619CE">
        <w:rPr>
          <w:sz w:val="28"/>
          <w:szCs w:val="28"/>
        </w:rPr>
        <w:t xml:space="preserve"> bude</w:t>
      </w:r>
      <w:r w:rsidR="00795AD7" w:rsidRPr="000619CE">
        <w:rPr>
          <w:sz w:val="28"/>
          <w:szCs w:val="28"/>
        </w:rPr>
        <w:t xml:space="preserve"> předána do bankovní úschovy u KB 0100 </w:t>
      </w:r>
      <w:r w:rsidR="00795AD7" w:rsidRPr="000619CE">
        <w:rPr>
          <w:sz w:val="28"/>
          <w:szCs w:val="28"/>
        </w:rPr>
        <w:lastRenderedPageBreak/>
        <w:t>Praha</w:t>
      </w:r>
      <w:r w:rsidR="0064037B" w:rsidRPr="000619CE">
        <w:rPr>
          <w:sz w:val="28"/>
          <w:szCs w:val="28"/>
        </w:rPr>
        <w:t xml:space="preserve"> 3</w:t>
      </w:r>
      <w:r w:rsidR="00645CDA" w:rsidRPr="000619CE">
        <w:rPr>
          <w:sz w:val="28"/>
          <w:szCs w:val="28"/>
        </w:rPr>
        <w:t xml:space="preserve"> do zahájení</w:t>
      </w:r>
      <w:r w:rsidR="00FF3FC2" w:rsidRPr="000619CE">
        <w:rPr>
          <w:sz w:val="28"/>
          <w:szCs w:val="28"/>
        </w:rPr>
        <w:t xml:space="preserve"> vlastní</w:t>
      </w:r>
      <w:r w:rsidR="00645CDA" w:rsidRPr="000619CE">
        <w:rPr>
          <w:sz w:val="28"/>
          <w:szCs w:val="28"/>
        </w:rPr>
        <w:t xml:space="preserve"> stavby</w:t>
      </w:r>
      <w:r w:rsidR="00795AD7" w:rsidRPr="000619CE">
        <w:rPr>
          <w:sz w:val="28"/>
          <w:szCs w:val="28"/>
        </w:rPr>
        <w:t>. Pokud bud</w:t>
      </w:r>
      <w:r w:rsidR="00263978" w:rsidRPr="000619CE">
        <w:rPr>
          <w:sz w:val="28"/>
          <w:szCs w:val="28"/>
        </w:rPr>
        <w:t>ou</w:t>
      </w:r>
      <w:r w:rsidR="00795AD7" w:rsidRPr="000619CE">
        <w:rPr>
          <w:sz w:val="28"/>
          <w:szCs w:val="28"/>
        </w:rPr>
        <w:t xml:space="preserve"> prováděn</w:t>
      </w:r>
      <w:r w:rsidR="0059269A" w:rsidRPr="000619CE">
        <w:rPr>
          <w:sz w:val="28"/>
          <w:szCs w:val="28"/>
        </w:rPr>
        <w:t>y</w:t>
      </w:r>
      <w:r w:rsidR="00795AD7" w:rsidRPr="000619CE">
        <w:rPr>
          <w:sz w:val="28"/>
          <w:szCs w:val="28"/>
        </w:rPr>
        <w:t xml:space="preserve"> stavební</w:t>
      </w:r>
      <w:r w:rsidR="00913183" w:rsidRPr="000619CE">
        <w:rPr>
          <w:sz w:val="28"/>
          <w:szCs w:val="28"/>
        </w:rPr>
        <w:t xml:space="preserve"> úprava na základě samostatné objednávky SVJ, bude tato částka čerpána</w:t>
      </w:r>
      <w:r w:rsidR="0059269A" w:rsidRPr="000619CE">
        <w:rPr>
          <w:sz w:val="28"/>
          <w:szCs w:val="28"/>
        </w:rPr>
        <w:t xml:space="preserve"> především</w:t>
      </w:r>
      <w:r w:rsidR="00913183" w:rsidRPr="000619CE">
        <w:rPr>
          <w:sz w:val="28"/>
          <w:szCs w:val="28"/>
        </w:rPr>
        <w:t xml:space="preserve"> z bankovní úschovy.</w:t>
      </w:r>
      <w:r w:rsidR="000327A2" w:rsidRPr="000619CE">
        <w:rPr>
          <w:sz w:val="28"/>
          <w:szCs w:val="28"/>
        </w:rPr>
        <w:t xml:space="preserve"> Nenávratná záloha 100 000 Kč propadá ve prospěch SVJ v</w:t>
      </w:r>
      <w:r w:rsidR="009924F7" w:rsidRPr="000619CE">
        <w:rPr>
          <w:sz w:val="28"/>
          <w:szCs w:val="28"/>
        </w:rPr>
        <w:t> </w:t>
      </w:r>
      <w:r w:rsidR="000327A2" w:rsidRPr="000619CE">
        <w:rPr>
          <w:sz w:val="28"/>
          <w:szCs w:val="28"/>
        </w:rPr>
        <w:t>případě</w:t>
      </w:r>
      <w:r w:rsidR="009924F7" w:rsidRPr="000619CE">
        <w:rPr>
          <w:sz w:val="28"/>
          <w:szCs w:val="28"/>
        </w:rPr>
        <w:t xml:space="preserve"> nezahájení stavby do 1,5 roků od vyhlášení vítěze výběrového řízení. </w:t>
      </w:r>
      <w:r w:rsidR="000D59AB">
        <w:rPr>
          <w:sz w:val="28"/>
          <w:szCs w:val="28"/>
        </w:rPr>
        <w:t>N</w:t>
      </w:r>
      <w:r w:rsidR="009924F7" w:rsidRPr="000619CE">
        <w:rPr>
          <w:sz w:val="28"/>
          <w:szCs w:val="28"/>
        </w:rPr>
        <w:t>enávratná záloha 1 500 000 Kč propadá ve prospěch SVJ v případě, že stavba není ukončena do 3 roků od vyhlášení výběrového řízení, zároveň bude</w:t>
      </w:r>
      <w:r w:rsidR="0064037B" w:rsidRPr="000619CE">
        <w:rPr>
          <w:sz w:val="28"/>
          <w:szCs w:val="28"/>
        </w:rPr>
        <w:t xml:space="preserve"> po provedeném vyrovnání</w:t>
      </w:r>
      <w:r w:rsidR="009924F7" w:rsidRPr="000619CE">
        <w:rPr>
          <w:sz w:val="28"/>
          <w:szCs w:val="28"/>
        </w:rPr>
        <w:t xml:space="preserve"> odblokována</w:t>
      </w:r>
      <w:r w:rsidR="005959FC">
        <w:rPr>
          <w:sz w:val="28"/>
          <w:szCs w:val="28"/>
        </w:rPr>
        <w:t xml:space="preserve"> zbývající část</w:t>
      </w:r>
      <w:r w:rsidR="009924F7" w:rsidRPr="000619CE">
        <w:rPr>
          <w:sz w:val="28"/>
          <w:szCs w:val="28"/>
        </w:rPr>
        <w:t xml:space="preserve"> uložená částka u KB. </w:t>
      </w:r>
      <w:r w:rsidR="0059269A" w:rsidRPr="000619CE">
        <w:rPr>
          <w:sz w:val="28"/>
          <w:szCs w:val="28"/>
        </w:rPr>
        <w:t xml:space="preserve">Vyrovnání </w:t>
      </w:r>
      <w:r w:rsidR="00953CC0" w:rsidRPr="000619CE">
        <w:rPr>
          <w:sz w:val="28"/>
          <w:szCs w:val="28"/>
        </w:rPr>
        <w:t>nákladů již</w:t>
      </w:r>
      <w:r w:rsidR="0059269A" w:rsidRPr="000619CE">
        <w:rPr>
          <w:sz w:val="28"/>
          <w:szCs w:val="28"/>
        </w:rPr>
        <w:t xml:space="preserve"> provedených stavebních úprav</w:t>
      </w:r>
      <w:r w:rsidR="000D59AB">
        <w:rPr>
          <w:sz w:val="28"/>
          <w:szCs w:val="28"/>
        </w:rPr>
        <w:t xml:space="preserve"> na zvláštní objednávku SVJ</w:t>
      </w:r>
      <w:r w:rsidR="0059269A" w:rsidRPr="000619CE">
        <w:rPr>
          <w:sz w:val="28"/>
          <w:szCs w:val="28"/>
        </w:rPr>
        <w:t xml:space="preserve"> včetně případného uvedení do původního stavu bude provedeno do 90 dnů od vypovězení smlouvy na základě </w:t>
      </w:r>
      <w:r w:rsidR="00953CC0" w:rsidRPr="000619CE">
        <w:rPr>
          <w:sz w:val="28"/>
          <w:szCs w:val="28"/>
        </w:rPr>
        <w:t>odhadu soudního</w:t>
      </w:r>
      <w:r w:rsidR="00EC799B" w:rsidRPr="000619CE">
        <w:rPr>
          <w:sz w:val="28"/>
          <w:szCs w:val="28"/>
        </w:rPr>
        <w:t xml:space="preserve"> znalce určeného po dohodě obou stran.</w:t>
      </w:r>
    </w:p>
    <w:p w:rsidR="00F335B9" w:rsidRPr="000619CE" w:rsidRDefault="00F335B9" w:rsidP="00F335B9">
      <w:pPr>
        <w:rPr>
          <w:sz w:val="28"/>
          <w:szCs w:val="28"/>
        </w:rPr>
      </w:pPr>
    </w:p>
    <w:p w:rsidR="00F335B9" w:rsidRPr="000619CE" w:rsidRDefault="00F335B9" w:rsidP="00F335B9">
      <w:pPr>
        <w:rPr>
          <w:sz w:val="28"/>
          <w:szCs w:val="28"/>
        </w:rPr>
      </w:pPr>
    </w:p>
    <w:p w:rsidR="00F335B9" w:rsidRPr="000619CE" w:rsidRDefault="00F335B9" w:rsidP="00F335B9">
      <w:pPr>
        <w:rPr>
          <w:sz w:val="28"/>
          <w:szCs w:val="28"/>
        </w:rPr>
      </w:pPr>
    </w:p>
    <w:p w:rsidR="00F335B9" w:rsidRPr="000619CE" w:rsidRDefault="00F335B9" w:rsidP="004D645C">
      <w:pPr>
        <w:jc w:val="center"/>
        <w:rPr>
          <w:sz w:val="28"/>
          <w:szCs w:val="28"/>
        </w:rPr>
      </w:pPr>
      <w:r w:rsidRPr="000619CE">
        <w:rPr>
          <w:sz w:val="28"/>
          <w:szCs w:val="28"/>
        </w:rPr>
        <w:t>V.</w:t>
      </w:r>
    </w:p>
    <w:p w:rsidR="00F335B9" w:rsidRPr="000619CE" w:rsidRDefault="00F335B9" w:rsidP="004D645C">
      <w:pPr>
        <w:jc w:val="center"/>
        <w:rPr>
          <w:sz w:val="28"/>
          <w:szCs w:val="28"/>
        </w:rPr>
      </w:pPr>
      <w:r w:rsidRPr="000619CE">
        <w:rPr>
          <w:sz w:val="28"/>
          <w:szCs w:val="28"/>
        </w:rPr>
        <w:t>Účastníci výběrového řízení</w:t>
      </w:r>
    </w:p>
    <w:p w:rsidR="00F335B9" w:rsidRPr="000619CE" w:rsidRDefault="00F335B9" w:rsidP="004D645C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Do výběrového řízení se může přihlásit fyzická nebo právnická osoba, která je na území České republiky</w:t>
      </w:r>
      <w:r w:rsidR="00E7014C" w:rsidRPr="000619CE">
        <w:rPr>
          <w:sz w:val="28"/>
          <w:szCs w:val="28"/>
        </w:rPr>
        <w:t xml:space="preserve"> oprávněna nabývat nemovité věci</w:t>
      </w:r>
      <w:r w:rsidRPr="000619CE">
        <w:rPr>
          <w:sz w:val="28"/>
          <w:szCs w:val="28"/>
        </w:rPr>
        <w:t xml:space="preserve"> /dále jen „účastník“/. </w:t>
      </w:r>
    </w:p>
    <w:p w:rsidR="00F335B9" w:rsidRPr="000619CE" w:rsidRDefault="00F335B9" w:rsidP="00F335B9">
      <w:pPr>
        <w:rPr>
          <w:sz w:val="28"/>
          <w:szCs w:val="28"/>
        </w:rPr>
      </w:pPr>
    </w:p>
    <w:p w:rsidR="0064037B" w:rsidRPr="000619CE" w:rsidRDefault="00F335B9" w:rsidP="004D645C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Účastníkem výběrového řízení se osoby uvedené v</w:t>
      </w:r>
      <w:r w:rsidR="004D645C" w:rsidRPr="000619CE">
        <w:rPr>
          <w:sz w:val="28"/>
          <w:szCs w:val="28"/>
        </w:rPr>
        <w:t xml:space="preserve"> předchozím </w:t>
      </w:r>
      <w:r w:rsidR="00953CC0" w:rsidRPr="000619CE">
        <w:rPr>
          <w:sz w:val="28"/>
          <w:szCs w:val="28"/>
        </w:rPr>
        <w:t>odstavci stanou</w:t>
      </w:r>
      <w:r w:rsidRPr="000619CE">
        <w:rPr>
          <w:sz w:val="28"/>
          <w:szCs w:val="28"/>
        </w:rPr>
        <w:t xml:space="preserve"> za předpokladu, že ve stanoveném termínu</w:t>
      </w:r>
      <w:r w:rsidR="00E7014C" w:rsidRPr="000619CE">
        <w:rPr>
          <w:sz w:val="28"/>
          <w:szCs w:val="28"/>
        </w:rPr>
        <w:t>, po předchozí</w:t>
      </w:r>
      <w:r w:rsidR="00A83A40" w:rsidRPr="000619CE">
        <w:rPr>
          <w:sz w:val="28"/>
          <w:szCs w:val="28"/>
        </w:rPr>
        <w:t xml:space="preserve"> dohodě z</w:t>
      </w:r>
      <w:r w:rsidR="0064037B" w:rsidRPr="000619CE">
        <w:rPr>
          <w:sz w:val="28"/>
          <w:szCs w:val="28"/>
        </w:rPr>
        <w:t>ú</w:t>
      </w:r>
      <w:r w:rsidR="00A83A40" w:rsidRPr="000619CE">
        <w:rPr>
          <w:sz w:val="28"/>
          <w:szCs w:val="28"/>
        </w:rPr>
        <w:t>častní</w:t>
      </w:r>
      <w:r w:rsidR="00A4703D" w:rsidRPr="000619CE">
        <w:rPr>
          <w:sz w:val="28"/>
          <w:szCs w:val="28"/>
        </w:rPr>
        <w:t xml:space="preserve"> povinné</w:t>
      </w:r>
      <w:r w:rsidR="00E7014C" w:rsidRPr="000619CE">
        <w:rPr>
          <w:sz w:val="28"/>
          <w:szCs w:val="28"/>
        </w:rPr>
        <w:t xml:space="preserve"> fyzické prohlíd</w:t>
      </w:r>
      <w:r w:rsidR="005959FC">
        <w:rPr>
          <w:sz w:val="28"/>
          <w:szCs w:val="28"/>
        </w:rPr>
        <w:t>ky</w:t>
      </w:r>
      <w:r w:rsidR="00E7014C" w:rsidRPr="000619CE">
        <w:rPr>
          <w:sz w:val="28"/>
          <w:szCs w:val="28"/>
        </w:rPr>
        <w:t xml:space="preserve"> poskytovaného majetku</w:t>
      </w:r>
      <w:r w:rsidR="009B045C" w:rsidRPr="000619CE">
        <w:rPr>
          <w:sz w:val="28"/>
          <w:szCs w:val="28"/>
        </w:rPr>
        <w:t xml:space="preserve"> i vícenásobn</w:t>
      </w:r>
      <w:r w:rsidR="005E3C0D" w:rsidRPr="000619CE">
        <w:rPr>
          <w:sz w:val="28"/>
          <w:szCs w:val="28"/>
        </w:rPr>
        <w:t>ě</w:t>
      </w:r>
      <w:r w:rsidR="00E7014C" w:rsidRPr="000619CE">
        <w:rPr>
          <w:sz w:val="28"/>
          <w:szCs w:val="28"/>
        </w:rPr>
        <w:t>,</w:t>
      </w:r>
      <w:r w:rsidR="0052072D" w:rsidRPr="000619CE">
        <w:rPr>
          <w:sz w:val="28"/>
          <w:szCs w:val="28"/>
        </w:rPr>
        <w:t xml:space="preserve"> </w:t>
      </w:r>
      <w:r w:rsidR="009B045C" w:rsidRPr="000619CE">
        <w:rPr>
          <w:sz w:val="28"/>
          <w:szCs w:val="28"/>
        </w:rPr>
        <w:t xml:space="preserve">od data vyhlášení do data odevzdání nabídky </w:t>
      </w:r>
      <w:r w:rsidR="00953CC0" w:rsidRPr="000619CE">
        <w:rPr>
          <w:sz w:val="28"/>
          <w:szCs w:val="28"/>
        </w:rPr>
        <w:t>vždy od</w:t>
      </w:r>
      <w:r w:rsidR="00A83A40" w:rsidRPr="000619CE">
        <w:rPr>
          <w:sz w:val="28"/>
          <w:szCs w:val="28"/>
        </w:rPr>
        <w:t xml:space="preserve"> 08:00 – 18:</w:t>
      </w:r>
      <w:r w:rsidR="0064037B" w:rsidRPr="000619CE">
        <w:rPr>
          <w:sz w:val="28"/>
          <w:szCs w:val="28"/>
        </w:rPr>
        <w:t>00.</w:t>
      </w:r>
    </w:p>
    <w:p w:rsidR="00F335B9" w:rsidRPr="000619CE" w:rsidRDefault="00A83A40" w:rsidP="004D645C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P</w:t>
      </w:r>
      <w:r w:rsidR="00DD7CAB" w:rsidRPr="000619CE">
        <w:rPr>
          <w:sz w:val="28"/>
          <w:szCs w:val="28"/>
        </w:rPr>
        <w:t>rokazatelně doručí svou</w:t>
      </w:r>
      <w:r w:rsidR="004D645C" w:rsidRPr="000619CE">
        <w:rPr>
          <w:sz w:val="28"/>
          <w:szCs w:val="28"/>
        </w:rPr>
        <w:t xml:space="preserve"> nabídku na koupi prodávaného majetku</w:t>
      </w:r>
      <w:r w:rsidRPr="000619CE">
        <w:rPr>
          <w:sz w:val="28"/>
          <w:szCs w:val="28"/>
        </w:rPr>
        <w:t xml:space="preserve"> na uvedenou adresu v</w:t>
      </w:r>
      <w:r w:rsidR="005959FC">
        <w:rPr>
          <w:sz w:val="28"/>
          <w:szCs w:val="28"/>
        </w:rPr>
        <w:t xml:space="preserve">e dvou </w:t>
      </w:r>
      <w:r w:rsidR="00953CC0">
        <w:rPr>
          <w:sz w:val="28"/>
          <w:szCs w:val="28"/>
        </w:rPr>
        <w:t>obálkách, z nichž</w:t>
      </w:r>
      <w:r w:rsidR="005959FC">
        <w:rPr>
          <w:sz w:val="28"/>
          <w:szCs w:val="28"/>
        </w:rPr>
        <w:t xml:space="preserve"> vnitřní je zapečetěna a označena „NEOTVÍRAT“.</w:t>
      </w:r>
    </w:p>
    <w:p w:rsidR="00F335B9" w:rsidRPr="000619CE" w:rsidRDefault="00F335B9" w:rsidP="00F335B9">
      <w:pPr>
        <w:rPr>
          <w:sz w:val="28"/>
          <w:szCs w:val="28"/>
        </w:rPr>
      </w:pPr>
    </w:p>
    <w:p w:rsidR="00324B86" w:rsidRPr="000619CE" w:rsidRDefault="00324B86" w:rsidP="00F335B9">
      <w:pPr>
        <w:rPr>
          <w:sz w:val="28"/>
          <w:szCs w:val="28"/>
        </w:rPr>
      </w:pPr>
    </w:p>
    <w:p w:rsidR="00F335B9" w:rsidRPr="000619CE" w:rsidRDefault="00F335B9" w:rsidP="004D645C">
      <w:pPr>
        <w:jc w:val="center"/>
        <w:rPr>
          <w:sz w:val="28"/>
          <w:szCs w:val="28"/>
        </w:rPr>
      </w:pPr>
      <w:r w:rsidRPr="000619CE">
        <w:rPr>
          <w:sz w:val="28"/>
          <w:szCs w:val="28"/>
        </w:rPr>
        <w:t>VI.</w:t>
      </w:r>
    </w:p>
    <w:p w:rsidR="00F335B9" w:rsidRPr="000619CE" w:rsidRDefault="00F335B9" w:rsidP="004D645C">
      <w:pPr>
        <w:jc w:val="center"/>
        <w:rPr>
          <w:sz w:val="28"/>
          <w:szCs w:val="28"/>
        </w:rPr>
      </w:pPr>
      <w:r w:rsidRPr="000619CE">
        <w:rPr>
          <w:sz w:val="28"/>
          <w:szCs w:val="28"/>
        </w:rPr>
        <w:t>Prohlídka předmětu odprodeje</w:t>
      </w:r>
    </w:p>
    <w:p w:rsidR="00F335B9" w:rsidRPr="000619CE" w:rsidRDefault="00F335B9" w:rsidP="004D645C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 xml:space="preserve">Prohlídka předmětu odprodeje </w:t>
      </w:r>
      <w:r w:rsidR="004D645C" w:rsidRPr="000619CE">
        <w:rPr>
          <w:sz w:val="28"/>
          <w:szCs w:val="28"/>
        </w:rPr>
        <w:t xml:space="preserve">je </w:t>
      </w:r>
      <w:r w:rsidR="00A4703D" w:rsidRPr="000619CE">
        <w:rPr>
          <w:sz w:val="28"/>
          <w:szCs w:val="28"/>
        </w:rPr>
        <w:t>nutná</w:t>
      </w:r>
      <w:r w:rsidR="004D645C" w:rsidRPr="000619CE">
        <w:rPr>
          <w:sz w:val="28"/>
          <w:szCs w:val="28"/>
        </w:rPr>
        <w:t xml:space="preserve"> před </w:t>
      </w:r>
      <w:r w:rsidR="0064037B" w:rsidRPr="000619CE">
        <w:rPr>
          <w:sz w:val="28"/>
          <w:szCs w:val="28"/>
        </w:rPr>
        <w:t>podáním nabídky</w:t>
      </w:r>
      <w:r w:rsidR="00A83A40" w:rsidRPr="000619CE">
        <w:rPr>
          <w:sz w:val="28"/>
          <w:szCs w:val="28"/>
        </w:rPr>
        <w:t xml:space="preserve"> ve stanoveném termínu</w:t>
      </w:r>
      <w:r w:rsidR="00324B86" w:rsidRPr="000619CE">
        <w:rPr>
          <w:sz w:val="28"/>
          <w:szCs w:val="28"/>
        </w:rPr>
        <w:t xml:space="preserve"> po telefonické dohodě s</w:t>
      </w:r>
      <w:r w:rsidR="0064037B" w:rsidRPr="000619CE">
        <w:rPr>
          <w:sz w:val="28"/>
          <w:szCs w:val="28"/>
        </w:rPr>
        <w:t> členy výboru SVJ</w:t>
      </w:r>
      <w:r w:rsidR="005E3C0D" w:rsidRPr="000619CE">
        <w:rPr>
          <w:sz w:val="28"/>
          <w:szCs w:val="28"/>
        </w:rPr>
        <w:t>,</w:t>
      </w:r>
      <w:r w:rsidR="009F2676" w:rsidRPr="000619CE">
        <w:rPr>
          <w:sz w:val="28"/>
          <w:szCs w:val="28"/>
        </w:rPr>
        <w:t xml:space="preserve"> objednání prohlídky u</w:t>
      </w:r>
      <w:r w:rsidR="009B045C" w:rsidRPr="000619CE">
        <w:rPr>
          <w:sz w:val="28"/>
          <w:szCs w:val="28"/>
        </w:rPr>
        <w:t xml:space="preserve"> členů výboru na příklad </w:t>
      </w:r>
      <w:r w:rsidR="00517D28">
        <w:rPr>
          <w:sz w:val="28"/>
          <w:szCs w:val="28"/>
        </w:rPr>
        <w:t xml:space="preserve">u Pospíšila tel. 777769544 email vaclav.pospisil@seznam.cz, Freitaga tel. 724750935 email </w:t>
      </w:r>
      <w:r w:rsidR="00517D28" w:rsidRPr="00517D28">
        <w:rPr>
          <w:sz w:val="28"/>
          <w:szCs w:val="28"/>
        </w:rPr>
        <w:t>freitag.pavel@seznam.cz</w:t>
      </w:r>
      <w:r w:rsidR="00517D28">
        <w:rPr>
          <w:sz w:val="28"/>
          <w:szCs w:val="28"/>
        </w:rPr>
        <w:t xml:space="preserve">, </w:t>
      </w:r>
      <w:r w:rsidR="00263978" w:rsidRPr="000619CE">
        <w:rPr>
          <w:sz w:val="28"/>
          <w:szCs w:val="28"/>
        </w:rPr>
        <w:t>Veselého</w:t>
      </w:r>
      <w:r w:rsidR="00A4703D" w:rsidRPr="000619CE">
        <w:rPr>
          <w:sz w:val="28"/>
          <w:szCs w:val="28"/>
        </w:rPr>
        <w:t xml:space="preserve"> tel. 604240967</w:t>
      </w:r>
      <w:r w:rsidR="009F2676" w:rsidRPr="000619CE">
        <w:rPr>
          <w:sz w:val="28"/>
          <w:szCs w:val="28"/>
        </w:rPr>
        <w:t xml:space="preserve"> mail </w:t>
      </w:r>
      <w:hyperlink r:id="rId7" w:history="1">
        <w:r w:rsidR="000D59AB" w:rsidRPr="00B5666C">
          <w:rPr>
            <w:rStyle w:val="Hyperlink"/>
            <w:sz w:val="28"/>
            <w:szCs w:val="28"/>
          </w:rPr>
          <w:t>fvesely@volny.cz</w:t>
        </w:r>
      </w:hyperlink>
      <w:r w:rsidR="00517D28">
        <w:rPr>
          <w:sz w:val="28"/>
          <w:szCs w:val="28"/>
        </w:rPr>
        <w:t>.</w:t>
      </w:r>
      <w:r w:rsidR="000D59AB">
        <w:rPr>
          <w:sz w:val="28"/>
          <w:szCs w:val="28"/>
        </w:rPr>
        <w:t xml:space="preserve"> </w:t>
      </w:r>
      <w:r w:rsidRPr="000619CE">
        <w:rPr>
          <w:sz w:val="28"/>
          <w:szCs w:val="28"/>
        </w:rPr>
        <w:t xml:space="preserve">Prohlídka </w:t>
      </w:r>
      <w:r w:rsidR="00E7014C" w:rsidRPr="000619CE">
        <w:rPr>
          <w:sz w:val="28"/>
          <w:szCs w:val="28"/>
        </w:rPr>
        <w:t>je</w:t>
      </w:r>
      <w:r w:rsidRPr="000619CE">
        <w:rPr>
          <w:sz w:val="28"/>
          <w:szCs w:val="28"/>
        </w:rPr>
        <w:t xml:space="preserve"> povinná, k pozdějším výhradám </w:t>
      </w:r>
      <w:r w:rsidR="00E7014C" w:rsidRPr="000619CE">
        <w:rPr>
          <w:sz w:val="28"/>
          <w:szCs w:val="28"/>
        </w:rPr>
        <w:t xml:space="preserve">k </w:t>
      </w:r>
      <w:r w:rsidRPr="000619CE">
        <w:rPr>
          <w:sz w:val="28"/>
          <w:szCs w:val="28"/>
        </w:rPr>
        <w:t>fyzické</w:t>
      </w:r>
      <w:r w:rsidR="00E7014C" w:rsidRPr="000619CE">
        <w:rPr>
          <w:sz w:val="28"/>
          <w:szCs w:val="28"/>
        </w:rPr>
        <w:t>mu</w:t>
      </w:r>
      <w:r w:rsidRPr="000619CE">
        <w:rPr>
          <w:sz w:val="28"/>
          <w:szCs w:val="28"/>
        </w:rPr>
        <w:t xml:space="preserve"> stavu předmětu odprodeje</w:t>
      </w:r>
      <w:r w:rsidR="00E7014C" w:rsidRPr="000619CE">
        <w:rPr>
          <w:sz w:val="28"/>
          <w:szCs w:val="28"/>
        </w:rPr>
        <w:t xml:space="preserve"> od</w:t>
      </w:r>
      <w:r w:rsidRPr="000619CE">
        <w:rPr>
          <w:sz w:val="28"/>
          <w:szCs w:val="28"/>
        </w:rPr>
        <w:t xml:space="preserve"> účastníka výběrového řízení se nepřihlíží. </w:t>
      </w:r>
    </w:p>
    <w:p w:rsidR="00F335B9" w:rsidRPr="000619CE" w:rsidRDefault="00F335B9" w:rsidP="00F335B9">
      <w:pPr>
        <w:rPr>
          <w:sz w:val="28"/>
          <w:szCs w:val="28"/>
        </w:rPr>
      </w:pPr>
    </w:p>
    <w:p w:rsidR="004D645C" w:rsidRPr="000619CE" w:rsidRDefault="004D645C" w:rsidP="00F335B9">
      <w:pPr>
        <w:rPr>
          <w:sz w:val="28"/>
          <w:szCs w:val="28"/>
        </w:rPr>
      </w:pPr>
    </w:p>
    <w:p w:rsidR="00F335B9" w:rsidRPr="000619CE" w:rsidRDefault="00F335B9" w:rsidP="00F335B9">
      <w:pPr>
        <w:rPr>
          <w:sz w:val="28"/>
          <w:szCs w:val="28"/>
        </w:rPr>
      </w:pPr>
    </w:p>
    <w:p w:rsidR="00F335B9" w:rsidRPr="000619CE" w:rsidRDefault="004D645C" w:rsidP="004D645C">
      <w:pPr>
        <w:jc w:val="center"/>
        <w:rPr>
          <w:sz w:val="28"/>
          <w:szCs w:val="28"/>
        </w:rPr>
      </w:pPr>
      <w:r w:rsidRPr="000619CE">
        <w:rPr>
          <w:sz w:val="28"/>
          <w:szCs w:val="28"/>
        </w:rPr>
        <w:t>VII</w:t>
      </w:r>
      <w:r w:rsidR="00F335B9" w:rsidRPr="000619CE">
        <w:rPr>
          <w:sz w:val="28"/>
          <w:szCs w:val="28"/>
        </w:rPr>
        <w:t>.</w:t>
      </w:r>
    </w:p>
    <w:p w:rsidR="00F335B9" w:rsidRPr="000619CE" w:rsidRDefault="00F335B9" w:rsidP="004D645C">
      <w:pPr>
        <w:jc w:val="center"/>
        <w:rPr>
          <w:sz w:val="28"/>
          <w:szCs w:val="28"/>
        </w:rPr>
      </w:pPr>
      <w:r w:rsidRPr="000619CE">
        <w:rPr>
          <w:sz w:val="28"/>
          <w:szCs w:val="28"/>
        </w:rPr>
        <w:t xml:space="preserve">Podmínky </w:t>
      </w:r>
      <w:r w:rsidR="00DD7CAB" w:rsidRPr="000619CE">
        <w:rPr>
          <w:sz w:val="28"/>
          <w:szCs w:val="28"/>
        </w:rPr>
        <w:t>uzavření Smlouvy o výstavbě</w:t>
      </w:r>
    </w:p>
    <w:p w:rsidR="00F335B9" w:rsidRPr="000619CE" w:rsidRDefault="00DD7CAB" w:rsidP="004D645C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Smlouva o výstavbě</w:t>
      </w:r>
      <w:r w:rsidR="00F335B9" w:rsidRPr="000619CE">
        <w:rPr>
          <w:sz w:val="28"/>
          <w:szCs w:val="28"/>
        </w:rPr>
        <w:t xml:space="preserve"> bude uzavřena</w:t>
      </w:r>
      <w:r w:rsidR="00C61FD6" w:rsidRPr="000619CE">
        <w:rPr>
          <w:sz w:val="28"/>
          <w:szCs w:val="28"/>
        </w:rPr>
        <w:t xml:space="preserve"> v souladu s § 1</w:t>
      </w:r>
      <w:r w:rsidR="00324B86" w:rsidRPr="000619CE">
        <w:rPr>
          <w:sz w:val="28"/>
          <w:szCs w:val="28"/>
        </w:rPr>
        <w:t xml:space="preserve">170 </w:t>
      </w:r>
      <w:r w:rsidR="00263978" w:rsidRPr="000619CE">
        <w:rPr>
          <w:sz w:val="28"/>
          <w:szCs w:val="28"/>
        </w:rPr>
        <w:t>zák. č.</w:t>
      </w:r>
      <w:r w:rsidR="00324B86" w:rsidRPr="000619CE">
        <w:rPr>
          <w:sz w:val="28"/>
          <w:szCs w:val="28"/>
        </w:rPr>
        <w:t>89/2016</w:t>
      </w:r>
      <w:r w:rsidR="00C61FD6" w:rsidRPr="000619CE">
        <w:rPr>
          <w:sz w:val="28"/>
          <w:szCs w:val="28"/>
        </w:rPr>
        <w:t xml:space="preserve"> Sb.</w:t>
      </w:r>
      <w:r w:rsidR="00F335B9" w:rsidRPr="000619CE">
        <w:rPr>
          <w:sz w:val="28"/>
          <w:szCs w:val="28"/>
        </w:rPr>
        <w:t xml:space="preserve"> s vybraným účastníkem, který se stal vít</w:t>
      </w:r>
      <w:r w:rsidR="004D645C" w:rsidRPr="000619CE">
        <w:rPr>
          <w:sz w:val="28"/>
          <w:szCs w:val="28"/>
        </w:rPr>
        <w:t xml:space="preserve">ězem výběrového </w:t>
      </w:r>
      <w:r w:rsidR="00263978" w:rsidRPr="000619CE">
        <w:rPr>
          <w:sz w:val="28"/>
          <w:szCs w:val="28"/>
        </w:rPr>
        <w:t>řízení.  Znění</w:t>
      </w:r>
      <w:r w:rsidR="00E22744" w:rsidRPr="000619CE">
        <w:rPr>
          <w:sz w:val="28"/>
          <w:szCs w:val="28"/>
        </w:rPr>
        <w:t xml:space="preserve"> smlouvy zajišťuj</w:t>
      </w:r>
      <w:r w:rsidR="009F2676" w:rsidRPr="000619CE">
        <w:rPr>
          <w:sz w:val="28"/>
          <w:szCs w:val="28"/>
        </w:rPr>
        <w:t>e</w:t>
      </w:r>
      <w:r w:rsidR="00E22744" w:rsidRPr="000619CE">
        <w:rPr>
          <w:sz w:val="28"/>
          <w:szCs w:val="28"/>
        </w:rPr>
        <w:t xml:space="preserve"> vybraný účastník výběrového řízení</w:t>
      </w:r>
      <w:r w:rsidR="009F2676" w:rsidRPr="000619CE">
        <w:rPr>
          <w:sz w:val="28"/>
          <w:szCs w:val="28"/>
        </w:rPr>
        <w:t xml:space="preserve"> a předkládá </w:t>
      </w:r>
      <w:r w:rsidR="00953CC0" w:rsidRPr="000619CE">
        <w:rPr>
          <w:sz w:val="28"/>
          <w:szCs w:val="28"/>
        </w:rPr>
        <w:t>jí ke</w:t>
      </w:r>
      <w:r w:rsidR="009F2676" w:rsidRPr="000619CE">
        <w:rPr>
          <w:sz w:val="28"/>
          <w:szCs w:val="28"/>
        </w:rPr>
        <w:t xml:space="preserve"> schválení Shromáždění SVJ</w:t>
      </w:r>
      <w:r w:rsidR="00E22744" w:rsidRPr="000619CE">
        <w:rPr>
          <w:sz w:val="28"/>
          <w:szCs w:val="28"/>
        </w:rPr>
        <w:t>.</w:t>
      </w:r>
    </w:p>
    <w:p w:rsidR="00F335B9" w:rsidRPr="000619CE" w:rsidRDefault="00F335B9" w:rsidP="00F335B9">
      <w:pPr>
        <w:rPr>
          <w:sz w:val="28"/>
          <w:szCs w:val="28"/>
        </w:rPr>
      </w:pPr>
    </w:p>
    <w:p w:rsidR="00F335B9" w:rsidRPr="000619CE" w:rsidRDefault="00F335B9" w:rsidP="00F335B9">
      <w:pPr>
        <w:rPr>
          <w:sz w:val="28"/>
          <w:szCs w:val="28"/>
        </w:rPr>
      </w:pPr>
    </w:p>
    <w:p w:rsidR="00F335B9" w:rsidRPr="000619CE" w:rsidRDefault="004D645C" w:rsidP="004D645C">
      <w:pPr>
        <w:jc w:val="center"/>
        <w:rPr>
          <w:sz w:val="28"/>
          <w:szCs w:val="28"/>
        </w:rPr>
      </w:pPr>
      <w:r w:rsidRPr="000619CE">
        <w:rPr>
          <w:sz w:val="28"/>
          <w:szCs w:val="28"/>
        </w:rPr>
        <w:t>VII</w:t>
      </w:r>
      <w:r w:rsidR="00F335B9" w:rsidRPr="000619CE">
        <w:rPr>
          <w:sz w:val="28"/>
          <w:szCs w:val="28"/>
        </w:rPr>
        <w:t>I.</w:t>
      </w:r>
    </w:p>
    <w:p w:rsidR="00F335B9" w:rsidRPr="000619CE" w:rsidRDefault="00F335B9" w:rsidP="004D645C">
      <w:pPr>
        <w:jc w:val="center"/>
        <w:rPr>
          <w:sz w:val="28"/>
          <w:szCs w:val="28"/>
        </w:rPr>
      </w:pPr>
      <w:r w:rsidRPr="000619CE">
        <w:rPr>
          <w:sz w:val="28"/>
          <w:szCs w:val="28"/>
        </w:rPr>
        <w:t>Výběr nabyvatele</w:t>
      </w:r>
    </w:p>
    <w:p w:rsidR="00142AA0" w:rsidRDefault="00142AA0" w:rsidP="00153CE3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Kritéria</w:t>
      </w:r>
      <w:r w:rsidR="00F335B9" w:rsidRPr="000619CE">
        <w:rPr>
          <w:sz w:val="28"/>
          <w:szCs w:val="28"/>
        </w:rPr>
        <w:t xml:space="preserve"> p</w:t>
      </w:r>
      <w:r w:rsidRPr="000619CE">
        <w:rPr>
          <w:sz w:val="28"/>
          <w:szCs w:val="28"/>
        </w:rPr>
        <w:t xml:space="preserve">ro výběr budoucího nabyvatele </w:t>
      </w:r>
      <w:r w:rsidR="00263978" w:rsidRPr="000619CE">
        <w:rPr>
          <w:sz w:val="28"/>
          <w:szCs w:val="28"/>
        </w:rPr>
        <w:t>jsou:</w:t>
      </w:r>
    </w:p>
    <w:p w:rsidR="000D59AB" w:rsidRPr="000619CE" w:rsidRDefault="000D59AB" w:rsidP="00153CE3">
      <w:pPr>
        <w:jc w:val="both"/>
        <w:rPr>
          <w:sz w:val="28"/>
          <w:szCs w:val="28"/>
        </w:rPr>
      </w:pPr>
      <w:r>
        <w:rPr>
          <w:sz w:val="28"/>
          <w:szCs w:val="28"/>
        </w:rPr>
        <w:t>1) Předepsané doručení nabídky</w:t>
      </w:r>
    </w:p>
    <w:p w:rsidR="00A83A40" w:rsidRPr="000619CE" w:rsidRDefault="000D59AB" w:rsidP="00153CE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3A40" w:rsidRPr="000619CE">
        <w:rPr>
          <w:sz w:val="28"/>
          <w:szCs w:val="28"/>
        </w:rPr>
        <w:t>) Účast na fyzické prohlídce</w:t>
      </w:r>
      <w:r w:rsidR="005E3C0D" w:rsidRPr="000619CE">
        <w:rPr>
          <w:sz w:val="28"/>
          <w:szCs w:val="28"/>
        </w:rPr>
        <w:t xml:space="preserve"> – potvrzená v nabídce</w:t>
      </w:r>
    </w:p>
    <w:p w:rsidR="00142AA0" w:rsidRPr="000619CE" w:rsidRDefault="00953CC0" w:rsidP="00153CE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619CE">
        <w:rPr>
          <w:sz w:val="28"/>
          <w:szCs w:val="28"/>
        </w:rPr>
        <w:t>) Výše</w:t>
      </w:r>
      <w:r w:rsidR="00142AA0" w:rsidRPr="000619CE">
        <w:rPr>
          <w:sz w:val="28"/>
          <w:szCs w:val="28"/>
        </w:rPr>
        <w:t xml:space="preserve"> nabídnuté kupní ceny.</w:t>
      </w:r>
      <w:r w:rsidR="00F335B9" w:rsidRPr="000619CE">
        <w:rPr>
          <w:sz w:val="28"/>
          <w:szCs w:val="28"/>
        </w:rPr>
        <w:t xml:space="preserve"> </w:t>
      </w:r>
      <w:r w:rsidR="00153CE3" w:rsidRPr="000619CE">
        <w:rPr>
          <w:sz w:val="28"/>
          <w:szCs w:val="28"/>
        </w:rPr>
        <w:t xml:space="preserve"> </w:t>
      </w:r>
    </w:p>
    <w:p w:rsidR="00142AA0" w:rsidRPr="000619CE" w:rsidRDefault="000D59AB" w:rsidP="00153CE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2AA0" w:rsidRPr="000619CE">
        <w:rPr>
          <w:sz w:val="28"/>
          <w:szCs w:val="28"/>
        </w:rPr>
        <w:t>) Zda bude uchazeč provádět stavební práce svépomocí nebo prostřednictvím stavební firmy</w:t>
      </w:r>
      <w:r w:rsidR="00A83A40" w:rsidRPr="000619CE">
        <w:rPr>
          <w:sz w:val="28"/>
          <w:szCs w:val="28"/>
        </w:rPr>
        <w:t xml:space="preserve"> (přednost </w:t>
      </w:r>
      <w:r w:rsidR="00263978" w:rsidRPr="000619CE">
        <w:rPr>
          <w:sz w:val="28"/>
          <w:szCs w:val="28"/>
        </w:rPr>
        <w:t>přímý</w:t>
      </w:r>
      <w:r w:rsidR="00A83A40" w:rsidRPr="000619CE">
        <w:rPr>
          <w:sz w:val="28"/>
          <w:szCs w:val="28"/>
        </w:rPr>
        <w:t xml:space="preserve"> stavebník)</w:t>
      </w:r>
      <w:r w:rsidR="00142AA0" w:rsidRPr="000619CE">
        <w:rPr>
          <w:sz w:val="28"/>
          <w:szCs w:val="28"/>
        </w:rPr>
        <w:t>.</w:t>
      </w:r>
    </w:p>
    <w:p w:rsidR="00142AA0" w:rsidRPr="000619CE" w:rsidRDefault="00D44E4D" w:rsidP="00142AA0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pokud prostřednictvím stavební firmy</w:t>
      </w:r>
      <w:r>
        <w:rPr>
          <w:sz w:val="28"/>
          <w:szCs w:val="28"/>
        </w:rPr>
        <w:t>,</w:t>
      </w:r>
      <w:r w:rsidRPr="000619CE">
        <w:rPr>
          <w:sz w:val="28"/>
          <w:szCs w:val="28"/>
        </w:rPr>
        <w:t xml:space="preserve"> musí uvést mimo údajů o sobě i údaje o provádějící stavební firmě: </w:t>
      </w:r>
    </w:p>
    <w:p w:rsidR="00142AA0" w:rsidRPr="000619CE" w:rsidRDefault="00517D28" w:rsidP="00142AA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2AA0" w:rsidRPr="000619CE">
        <w:rPr>
          <w:sz w:val="28"/>
          <w:szCs w:val="28"/>
        </w:rPr>
        <w:tab/>
        <w:t>jména firmy</w:t>
      </w:r>
    </w:p>
    <w:p w:rsidR="00142AA0" w:rsidRPr="000619CE" w:rsidRDefault="00142AA0" w:rsidP="00142AA0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-</w:t>
      </w:r>
      <w:r w:rsidRPr="000619CE">
        <w:rPr>
          <w:sz w:val="28"/>
          <w:szCs w:val="28"/>
        </w:rPr>
        <w:tab/>
        <w:t>ŽL</w:t>
      </w:r>
    </w:p>
    <w:p w:rsidR="00142AA0" w:rsidRPr="000619CE" w:rsidRDefault="00142AA0" w:rsidP="00142AA0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-</w:t>
      </w:r>
      <w:r w:rsidRPr="000619CE">
        <w:rPr>
          <w:sz w:val="28"/>
          <w:szCs w:val="28"/>
        </w:rPr>
        <w:tab/>
        <w:t>Výpis z OR</w:t>
      </w:r>
    </w:p>
    <w:p w:rsidR="00142AA0" w:rsidRPr="000619CE" w:rsidRDefault="00142AA0" w:rsidP="00142AA0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-</w:t>
      </w:r>
      <w:r w:rsidRPr="000619CE">
        <w:rPr>
          <w:sz w:val="28"/>
          <w:szCs w:val="28"/>
        </w:rPr>
        <w:tab/>
        <w:t>Certifikace ISO</w:t>
      </w:r>
    </w:p>
    <w:p w:rsidR="00142AA0" w:rsidRDefault="00142AA0" w:rsidP="00142AA0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-</w:t>
      </w:r>
      <w:r w:rsidRPr="000619CE">
        <w:rPr>
          <w:sz w:val="28"/>
          <w:szCs w:val="28"/>
        </w:rPr>
        <w:tab/>
        <w:t>Autorizace v oboru pozemní stavby</w:t>
      </w:r>
    </w:p>
    <w:p w:rsidR="005959FC" w:rsidRPr="000619CE" w:rsidRDefault="005959FC" w:rsidP="00142AA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7D28">
        <w:rPr>
          <w:sz w:val="28"/>
          <w:szCs w:val="28"/>
        </w:rPr>
        <w:tab/>
      </w:r>
      <w:r>
        <w:rPr>
          <w:sz w:val="28"/>
          <w:szCs w:val="28"/>
        </w:rPr>
        <w:t>Bezdluhovost – Finanční úřad a čestné prohlášení (úvěry apod.)</w:t>
      </w:r>
    </w:p>
    <w:p w:rsidR="00142AA0" w:rsidRPr="000619CE" w:rsidRDefault="00142AA0" w:rsidP="00142AA0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3) Reference, pokud má již s realizací půdních vestaveb zkušenosti, prosíme o telefonické kontakty na oprávněné osoby v BD alt.  SVJ, případně v kolika případech byly práce prováděny na podkladě Smlouvy o výstavbě (SOV).</w:t>
      </w:r>
    </w:p>
    <w:p w:rsidR="00142AA0" w:rsidRPr="000619CE" w:rsidRDefault="00142AA0" w:rsidP="00142AA0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 xml:space="preserve">4) Doba přípravy stavby od podpisu SOV alt. Smlouvy </w:t>
      </w:r>
      <w:r w:rsidR="00D44E4D" w:rsidRPr="000619CE">
        <w:rPr>
          <w:sz w:val="28"/>
          <w:szCs w:val="28"/>
        </w:rPr>
        <w:t>budoucí a doba</w:t>
      </w:r>
      <w:r w:rsidRPr="000619CE">
        <w:rPr>
          <w:sz w:val="28"/>
          <w:szCs w:val="28"/>
        </w:rPr>
        <w:t xml:space="preserve"> realizace stavby.</w:t>
      </w:r>
    </w:p>
    <w:p w:rsidR="00E7014C" w:rsidRPr="000619CE" w:rsidRDefault="00E7014C" w:rsidP="00142AA0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5) Délka záruční doby na konstrukcích společných částí domu.</w:t>
      </w:r>
    </w:p>
    <w:p w:rsidR="00142AA0" w:rsidRDefault="00E7014C" w:rsidP="00142AA0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6</w:t>
      </w:r>
      <w:r w:rsidR="00142AA0" w:rsidRPr="000619CE">
        <w:rPr>
          <w:sz w:val="28"/>
          <w:szCs w:val="28"/>
        </w:rPr>
        <w:t>) Roční obraty za poslední tři roky v případě právnické osoby.</w:t>
      </w:r>
    </w:p>
    <w:p w:rsidR="000D59AB" w:rsidRDefault="000D59AB" w:rsidP="00142AA0">
      <w:pPr>
        <w:jc w:val="both"/>
        <w:rPr>
          <w:sz w:val="28"/>
          <w:szCs w:val="28"/>
        </w:rPr>
      </w:pPr>
    </w:p>
    <w:p w:rsidR="000D59AB" w:rsidRPr="000619CE" w:rsidRDefault="000D59AB" w:rsidP="00142AA0">
      <w:pPr>
        <w:jc w:val="both"/>
        <w:rPr>
          <w:sz w:val="28"/>
          <w:szCs w:val="28"/>
        </w:rPr>
      </w:pPr>
      <w:r>
        <w:rPr>
          <w:sz w:val="28"/>
          <w:szCs w:val="28"/>
        </w:rPr>
        <w:t>Body 1 a 2</w:t>
      </w:r>
      <w:r w:rsidR="000D62C1">
        <w:rPr>
          <w:sz w:val="28"/>
          <w:szCs w:val="28"/>
        </w:rPr>
        <w:t xml:space="preserve"> přímo</w:t>
      </w:r>
      <w:r>
        <w:rPr>
          <w:sz w:val="28"/>
          <w:szCs w:val="28"/>
        </w:rPr>
        <w:t xml:space="preserve"> vylučují účastníka z dalšího projednávání</w:t>
      </w:r>
    </w:p>
    <w:p w:rsidR="00142AA0" w:rsidRPr="000619CE" w:rsidRDefault="00142AA0" w:rsidP="00153CE3">
      <w:pPr>
        <w:jc w:val="both"/>
        <w:rPr>
          <w:sz w:val="28"/>
          <w:szCs w:val="28"/>
        </w:rPr>
      </w:pPr>
    </w:p>
    <w:p w:rsidR="00142AA0" w:rsidRPr="000619CE" w:rsidRDefault="00142AA0" w:rsidP="00142AA0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 xml:space="preserve">Dále vlastník </w:t>
      </w:r>
      <w:r w:rsidR="00263978" w:rsidRPr="000619CE">
        <w:rPr>
          <w:sz w:val="28"/>
          <w:szCs w:val="28"/>
        </w:rPr>
        <w:t>požaduje:</w:t>
      </w:r>
    </w:p>
    <w:p w:rsidR="00493F9A" w:rsidRPr="000619CE" w:rsidRDefault="00142AA0" w:rsidP="00142AA0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1)</w:t>
      </w:r>
      <w:r w:rsidRPr="000619CE">
        <w:rPr>
          <w:sz w:val="28"/>
          <w:szCs w:val="28"/>
        </w:rPr>
        <w:tab/>
        <w:t>Veškeré dopravy materiálů a pracovníků budou prováděny vně domu.</w:t>
      </w:r>
      <w:r w:rsidR="00493F9A" w:rsidRPr="000619CE">
        <w:rPr>
          <w:sz w:val="28"/>
          <w:szCs w:val="28"/>
        </w:rPr>
        <w:t xml:space="preserve"> </w:t>
      </w:r>
    </w:p>
    <w:p w:rsidR="00142AA0" w:rsidRPr="000619CE" w:rsidRDefault="00493F9A" w:rsidP="00142AA0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2)</w:t>
      </w:r>
      <w:r w:rsidRPr="000619CE">
        <w:rPr>
          <w:sz w:val="28"/>
          <w:szCs w:val="28"/>
        </w:rPr>
        <w:tab/>
        <w:t xml:space="preserve">V případě, že bude přeprava materiálu a pracovníků probíhat domem /výtah domu, schodiště, chodby / uvést finanční příspěvek na provoz těchto částí a garanci na jejich uvedení do původního stavu pokud by došlo k jejich </w:t>
      </w:r>
      <w:r w:rsidRPr="000619CE">
        <w:rPr>
          <w:sz w:val="28"/>
          <w:szCs w:val="28"/>
        </w:rPr>
        <w:lastRenderedPageBreak/>
        <w:t>poškození či zvýšenému opotřebení.</w:t>
      </w:r>
      <w:r w:rsidR="00CA0D5F">
        <w:rPr>
          <w:sz w:val="28"/>
          <w:szCs w:val="28"/>
        </w:rPr>
        <w:t xml:space="preserve"> Zajištění průběžného úklidu vlastní nebo opatřenou úklidovou firmou</w:t>
      </w:r>
    </w:p>
    <w:p w:rsidR="00142AA0" w:rsidRPr="000619CE" w:rsidRDefault="00493F9A" w:rsidP="00142AA0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3</w:t>
      </w:r>
      <w:r w:rsidR="00142AA0" w:rsidRPr="000619CE">
        <w:rPr>
          <w:sz w:val="28"/>
          <w:szCs w:val="28"/>
        </w:rPr>
        <w:t>)</w:t>
      </w:r>
      <w:r w:rsidR="00142AA0" w:rsidRPr="000619CE">
        <w:rPr>
          <w:sz w:val="28"/>
          <w:szCs w:val="28"/>
        </w:rPr>
        <w:tab/>
        <w:t xml:space="preserve">Příslušné pojištění zhotovitele stavby na min. </w:t>
      </w:r>
      <w:r w:rsidR="00FD19A8" w:rsidRPr="000619CE">
        <w:rPr>
          <w:sz w:val="28"/>
          <w:szCs w:val="28"/>
        </w:rPr>
        <w:t>2</w:t>
      </w:r>
      <w:r w:rsidR="00142AA0" w:rsidRPr="000619CE">
        <w:rPr>
          <w:sz w:val="28"/>
          <w:szCs w:val="28"/>
        </w:rPr>
        <w:t>0 mil. Kč.</w:t>
      </w:r>
    </w:p>
    <w:p w:rsidR="00142AA0" w:rsidRPr="000619CE" w:rsidRDefault="00493F9A" w:rsidP="00142AA0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4</w:t>
      </w:r>
      <w:r w:rsidR="00142AA0" w:rsidRPr="000619CE">
        <w:rPr>
          <w:sz w:val="28"/>
          <w:szCs w:val="28"/>
        </w:rPr>
        <w:t>)</w:t>
      </w:r>
      <w:r w:rsidR="00142AA0" w:rsidRPr="000619CE">
        <w:rPr>
          <w:sz w:val="28"/>
          <w:szCs w:val="28"/>
        </w:rPr>
        <w:tab/>
        <w:t>Záruční dobu na práce prováděné na společných částech domu min. 36 měsíců.</w:t>
      </w:r>
    </w:p>
    <w:p w:rsidR="00142AA0" w:rsidRPr="000619CE" w:rsidRDefault="00493F9A" w:rsidP="00142AA0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5</w:t>
      </w:r>
      <w:r w:rsidR="00142AA0" w:rsidRPr="000619CE">
        <w:rPr>
          <w:sz w:val="28"/>
          <w:szCs w:val="28"/>
        </w:rPr>
        <w:t>)</w:t>
      </w:r>
      <w:r w:rsidR="00142AA0" w:rsidRPr="000619CE">
        <w:rPr>
          <w:sz w:val="28"/>
          <w:szCs w:val="28"/>
        </w:rPr>
        <w:tab/>
      </w:r>
      <w:r w:rsidR="000327A2" w:rsidRPr="000619CE">
        <w:rPr>
          <w:sz w:val="28"/>
          <w:szCs w:val="28"/>
        </w:rPr>
        <w:t>Okamžité odstranění závad</w:t>
      </w:r>
      <w:r w:rsidR="00142AA0" w:rsidRPr="000619CE">
        <w:rPr>
          <w:sz w:val="28"/>
          <w:szCs w:val="28"/>
        </w:rPr>
        <w:t xml:space="preserve"> po dobu demontáže a montáže nové střechy</w:t>
      </w:r>
      <w:r w:rsidR="000327A2" w:rsidRPr="000619CE">
        <w:rPr>
          <w:sz w:val="28"/>
          <w:szCs w:val="28"/>
        </w:rPr>
        <w:t xml:space="preserve"> případně závady v přímé souvis</w:t>
      </w:r>
      <w:r w:rsidR="009F2676" w:rsidRPr="000619CE">
        <w:rPr>
          <w:sz w:val="28"/>
          <w:szCs w:val="28"/>
        </w:rPr>
        <w:t>l</w:t>
      </w:r>
      <w:r w:rsidR="000327A2" w:rsidRPr="000619CE">
        <w:rPr>
          <w:sz w:val="28"/>
          <w:szCs w:val="28"/>
        </w:rPr>
        <w:t>osti se stavbou</w:t>
      </w:r>
      <w:r w:rsidR="00E7014C" w:rsidRPr="000619CE">
        <w:rPr>
          <w:sz w:val="28"/>
          <w:szCs w:val="28"/>
        </w:rPr>
        <w:t>.</w:t>
      </w:r>
    </w:p>
    <w:p w:rsidR="00142AA0" w:rsidRPr="000619CE" w:rsidRDefault="00D44E4D" w:rsidP="00153CE3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6) Předložení</w:t>
      </w:r>
      <w:r w:rsidR="00F52CA2" w:rsidRPr="000619CE">
        <w:rPr>
          <w:sz w:val="28"/>
          <w:szCs w:val="28"/>
        </w:rPr>
        <w:t xml:space="preserve"> architektonického řešení</w:t>
      </w:r>
      <w:r w:rsidR="005E3C0D" w:rsidRPr="000619CE">
        <w:rPr>
          <w:sz w:val="28"/>
          <w:szCs w:val="28"/>
        </w:rPr>
        <w:t xml:space="preserve"> - půdorysy a, řezy a pohledy</w:t>
      </w:r>
      <w:r w:rsidR="00F52CA2" w:rsidRPr="000619CE">
        <w:rPr>
          <w:sz w:val="28"/>
          <w:szCs w:val="28"/>
        </w:rPr>
        <w:t xml:space="preserve"> s</w:t>
      </w:r>
      <w:r w:rsidR="005E3C0D" w:rsidRPr="000619CE">
        <w:rPr>
          <w:sz w:val="28"/>
          <w:szCs w:val="28"/>
        </w:rPr>
        <w:t> </w:t>
      </w:r>
      <w:r w:rsidR="00F52CA2" w:rsidRPr="000619CE">
        <w:rPr>
          <w:sz w:val="28"/>
          <w:szCs w:val="28"/>
        </w:rPr>
        <w:t>popisem</w:t>
      </w:r>
      <w:r w:rsidR="005E3C0D" w:rsidRPr="000619CE">
        <w:rPr>
          <w:sz w:val="28"/>
          <w:szCs w:val="28"/>
        </w:rPr>
        <w:t xml:space="preserve"> (v tištěné  3x </w:t>
      </w:r>
      <w:r w:rsidR="000D62C1">
        <w:rPr>
          <w:sz w:val="28"/>
          <w:szCs w:val="28"/>
        </w:rPr>
        <w:t>+ v</w:t>
      </w:r>
      <w:r w:rsidR="005E3C0D" w:rsidRPr="000619CE">
        <w:rPr>
          <w:sz w:val="28"/>
          <w:szCs w:val="28"/>
        </w:rPr>
        <w:t xml:space="preserve"> digitální formě .dwg a .doc)</w:t>
      </w:r>
      <w:r w:rsidR="00F52CA2" w:rsidRPr="000619CE">
        <w:rPr>
          <w:sz w:val="28"/>
          <w:szCs w:val="28"/>
        </w:rPr>
        <w:t xml:space="preserve"> </w:t>
      </w:r>
    </w:p>
    <w:p w:rsidR="00F52CA2" w:rsidRPr="000619CE" w:rsidRDefault="00D44E4D" w:rsidP="00153CE3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7) Harmonogram</w:t>
      </w:r>
      <w:r w:rsidR="00F52CA2" w:rsidRPr="000619CE">
        <w:rPr>
          <w:sz w:val="28"/>
          <w:szCs w:val="28"/>
        </w:rPr>
        <w:t xml:space="preserve"> průběhu realizace</w:t>
      </w:r>
    </w:p>
    <w:p w:rsidR="00F52CA2" w:rsidRPr="000619CE" w:rsidRDefault="00D44E4D" w:rsidP="00153CE3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8) Návrh</w:t>
      </w:r>
      <w:r w:rsidR="00077BC4" w:rsidRPr="000619CE">
        <w:rPr>
          <w:sz w:val="28"/>
          <w:szCs w:val="28"/>
        </w:rPr>
        <w:t xml:space="preserve"> v</w:t>
      </w:r>
      <w:r w:rsidR="00F52CA2" w:rsidRPr="000619CE">
        <w:rPr>
          <w:sz w:val="28"/>
          <w:szCs w:val="28"/>
        </w:rPr>
        <w:t>yrovnání s újmou uživatelů okolních jednotek a min uživatelů spodního</w:t>
      </w:r>
      <w:r w:rsidR="00077BC4" w:rsidRPr="000619CE">
        <w:rPr>
          <w:sz w:val="28"/>
          <w:szCs w:val="28"/>
        </w:rPr>
        <w:t xml:space="preserve"> 5</w:t>
      </w:r>
      <w:r w:rsidR="00CA0D5F">
        <w:rPr>
          <w:sz w:val="28"/>
          <w:szCs w:val="28"/>
        </w:rPr>
        <w:t>.</w:t>
      </w:r>
      <w:r w:rsidR="00077BC4" w:rsidRPr="000619CE">
        <w:rPr>
          <w:sz w:val="28"/>
          <w:szCs w:val="28"/>
        </w:rPr>
        <w:t xml:space="preserve"> NP</w:t>
      </w:r>
    </w:p>
    <w:p w:rsidR="00A83A40" w:rsidRPr="000619CE" w:rsidRDefault="00D44E4D" w:rsidP="00153CE3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9) Návrh</w:t>
      </w:r>
      <w:r w:rsidR="000327A2" w:rsidRPr="000619CE">
        <w:rPr>
          <w:sz w:val="28"/>
          <w:szCs w:val="28"/>
        </w:rPr>
        <w:t xml:space="preserve"> zajištění udržování čistoty v domě v průběhu stavby</w:t>
      </w:r>
    </w:p>
    <w:p w:rsidR="000327A2" w:rsidRDefault="00D44E4D" w:rsidP="00153CE3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10) Zajištění</w:t>
      </w:r>
      <w:r w:rsidR="000327A2" w:rsidRPr="000619CE">
        <w:rPr>
          <w:sz w:val="28"/>
          <w:szCs w:val="28"/>
        </w:rPr>
        <w:t xml:space="preserve"> </w:t>
      </w:r>
      <w:r w:rsidR="00CA0D5F">
        <w:rPr>
          <w:sz w:val="28"/>
          <w:szCs w:val="28"/>
        </w:rPr>
        <w:t xml:space="preserve">trvalý </w:t>
      </w:r>
      <w:r w:rsidR="000327A2" w:rsidRPr="000619CE">
        <w:rPr>
          <w:sz w:val="28"/>
          <w:szCs w:val="28"/>
        </w:rPr>
        <w:t>vstupu do strojovny výtahu přímo z veřejně přístupných prostor podle příslušných předpisů i v průběhu stavby</w:t>
      </w:r>
    </w:p>
    <w:p w:rsidR="00A82093" w:rsidRPr="000619CE" w:rsidRDefault="00D44E4D" w:rsidP="00153CE3">
      <w:pPr>
        <w:jc w:val="both"/>
        <w:rPr>
          <w:sz w:val="28"/>
          <w:szCs w:val="28"/>
        </w:rPr>
      </w:pPr>
      <w:r>
        <w:rPr>
          <w:sz w:val="28"/>
          <w:szCs w:val="28"/>
        </w:rPr>
        <w:t>11) Vybudovat</w:t>
      </w:r>
      <w:r w:rsidR="00A82093">
        <w:rPr>
          <w:sz w:val="28"/>
          <w:szCs w:val="28"/>
        </w:rPr>
        <w:t xml:space="preserve"> plnohodnotnou náhradu dosud používané úklidové místnosti (prádelna)</w:t>
      </w:r>
      <w:r w:rsidR="00F30655">
        <w:rPr>
          <w:sz w:val="28"/>
          <w:szCs w:val="28"/>
        </w:rPr>
        <w:t>, může být součástí přístupu ke strojovně výtahu.</w:t>
      </w:r>
    </w:p>
    <w:p w:rsidR="00077BC4" w:rsidRPr="000619CE" w:rsidRDefault="00077BC4" w:rsidP="00153CE3">
      <w:pPr>
        <w:jc w:val="both"/>
        <w:rPr>
          <w:sz w:val="28"/>
          <w:szCs w:val="28"/>
        </w:rPr>
      </w:pPr>
    </w:p>
    <w:p w:rsidR="00F335B9" w:rsidRPr="000619CE" w:rsidRDefault="00153CE3" w:rsidP="00684A67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 xml:space="preserve">Výběr provádí </w:t>
      </w:r>
      <w:r w:rsidR="00F52CA2" w:rsidRPr="000619CE">
        <w:rPr>
          <w:sz w:val="28"/>
          <w:szCs w:val="28"/>
        </w:rPr>
        <w:t>sedmičlenná komise: tříčlen</w:t>
      </w:r>
      <w:r w:rsidR="00645CDA" w:rsidRPr="000619CE">
        <w:rPr>
          <w:sz w:val="28"/>
          <w:szCs w:val="28"/>
        </w:rPr>
        <w:t>n</w:t>
      </w:r>
      <w:r w:rsidR="00F52CA2" w:rsidRPr="000619CE">
        <w:rPr>
          <w:sz w:val="28"/>
          <w:szCs w:val="28"/>
        </w:rPr>
        <w:t>ý</w:t>
      </w:r>
      <w:r w:rsidRPr="000619CE">
        <w:rPr>
          <w:sz w:val="28"/>
          <w:szCs w:val="28"/>
        </w:rPr>
        <w:t xml:space="preserve"> </w:t>
      </w:r>
      <w:r w:rsidR="00684A67" w:rsidRPr="000619CE">
        <w:rPr>
          <w:sz w:val="28"/>
          <w:szCs w:val="28"/>
        </w:rPr>
        <w:t>výbor</w:t>
      </w:r>
      <w:r w:rsidRPr="000619CE">
        <w:rPr>
          <w:sz w:val="28"/>
          <w:szCs w:val="28"/>
        </w:rPr>
        <w:t xml:space="preserve"> </w:t>
      </w:r>
      <w:r w:rsidR="00684A67" w:rsidRPr="000619CE">
        <w:rPr>
          <w:sz w:val="28"/>
          <w:szCs w:val="28"/>
        </w:rPr>
        <w:t>Společenství vlastníků Žerotínova 1739/66, Praha 3, se sídlem Žerotínova 1739/6</w:t>
      </w:r>
      <w:r w:rsidR="00734A8B" w:rsidRPr="000619CE">
        <w:rPr>
          <w:sz w:val="28"/>
          <w:szCs w:val="28"/>
        </w:rPr>
        <w:t>6, 130 00 Praha 3, IČO 04086414</w:t>
      </w:r>
      <w:r w:rsidR="00F52CA2" w:rsidRPr="000619CE">
        <w:rPr>
          <w:sz w:val="28"/>
          <w:szCs w:val="28"/>
        </w:rPr>
        <w:t>, dva vlastníci</w:t>
      </w:r>
      <w:r w:rsidR="00645CDA" w:rsidRPr="000619CE">
        <w:rPr>
          <w:sz w:val="28"/>
          <w:szCs w:val="28"/>
        </w:rPr>
        <w:t xml:space="preserve"> dalších</w:t>
      </w:r>
      <w:r w:rsidR="00F52CA2" w:rsidRPr="000619CE">
        <w:rPr>
          <w:sz w:val="28"/>
          <w:szCs w:val="28"/>
        </w:rPr>
        <w:t xml:space="preserve"> jednotek, právník, stavební odborník</w:t>
      </w:r>
      <w:r w:rsidR="00734A8B" w:rsidRPr="000619CE">
        <w:rPr>
          <w:sz w:val="28"/>
          <w:szCs w:val="28"/>
        </w:rPr>
        <w:t>.</w:t>
      </w:r>
      <w:r w:rsidR="00684A67" w:rsidRPr="000619CE">
        <w:rPr>
          <w:sz w:val="28"/>
          <w:szCs w:val="28"/>
        </w:rPr>
        <w:t xml:space="preserve"> </w:t>
      </w:r>
      <w:r w:rsidR="00734A8B" w:rsidRPr="000619CE">
        <w:rPr>
          <w:sz w:val="28"/>
          <w:szCs w:val="28"/>
        </w:rPr>
        <w:t>K tomuto</w:t>
      </w:r>
      <w:r w:rsidR="00684A67" w:rsidRPr="000619CE">
        <w:rPr>
          <w:sz w:val="28"/>
          <w:szCs w:val="28"/>
        </w:rPr>
        <w:t> byl</w:t>
      </w:r>
      <w:r w:rsidR="00F52CA2" w:rsidRPr="000619CE">
        <w:rPr>
          <w:sz w:val="28"/>
          <w:szCs w:val="28"/>
        </w:rPr>
        <w:t>a komise</w:t>
      </w:r>
      <w:r w:rsidRPr="000619CE">
        <w:rPr>
          <w:sz w:val="28"/>
          <w:szCs w:val="28"/>
        </w:rPr>
        <w:t xml:space="preserve"> pověřen</w:t>
      </w:r>
      <w:r w:rsidR="00263978" w:rsidRPr="000619CE">
        <w:rPr>
          <w:sz w:val="28"/>
          <w:szCs w:val="28"/>
        </w:rPr>
        <w:t>a</w:t>
      </w:r>
      <w:r w:rsidRPr="000619CE">
        <w:rPr>
          <w:sz w:val="28"/>
          <w:szCs w:val="28"/>
        </w:rPr>
        <w:t xml:space="preserve"> na </w:t>
      </w:r>
      <w:r w:rsidR="00684A67" w:rsidRPr="000619CE">
        <w:rPr>
          <w:sz w:val="28"/>
          <w:szCs w:val="28"/>
        </w:rPr>
        <w:t>shromáždění</w:t>
      </w:r>
      <w:r w:rsidRPr="000619CE">
        <w:rPr>
          <w:sz w:val="28"/>
          <w:szCs w:val="28"/>
        </w:rPr>
        <w:t xml:space="preserve"> vlastníků jednotek v budově č.p.</w:t>
      </w:r>
      <w:r w:rsidR="00684A67" w:rsidRPr="000619CE">
        <w:rPr>
          <w:sz w:val="28"/>
          <w:szCs w:val="28"/>
        </w:rPr>
        <w:t>1739</w:t>
      </w:r>
      <w:r w:rsidR="00F52CA2" w:rsidRPr="000619CE">
        <w:rPr>
          <w:sz w:val="28"/>
          <w:szCs w:val="28"/>
        </w:rPr>
        <w:t xml:space="preserve"> dne </w:t>
      </w:r>
      <w:r w:rsidR="00263978" w:rsidRPr="000619CE">
        <w:rPr>
          <w:sz w:val="28"/>
          <w:szCs w:val="28"/>
        </w:rPr>
        <w:t>16. 06. 2016</w:t>
      </w:r>
      <w:r w:rsidRPr="000619CE">
        <w:rPr>
          <w:sz w:val="28"/>
          <w:szCs w:val="28"/>
        </w:rPr>
        <w:t>.</w:t>
      </w:r>
    </w:p>
    <w:p w:rsidR="00F52CA2" w:rsidRPr="000619CE" w:rsidRDefault="00F52CA2" w:rsidP="00684A67">
      <w:pPr>
        <w:jc w:val="both"/>
        <w:rPr>
          <w:sz w:val="28"/>
          <w:szCs w:val="28"/>
        </w:rPr>
      </w:pPr>
    </w:p>
    <w:p w:rsidR="00F52CA2" w:rsidRPr="000619CE" w:rsidRDefault="00F52CA2" w:rsidP="00684A67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Hodnotící kritéria:</w:t>
      </w:r>
    </w:p>
    <w:p w:rsidR="005E3C0D" w:rsidRPr="000619CE" w:rsidRDefault="005E3C0D" w:rsidP="005E3C0D">
      <w:pPr>
        <w:numPr>
          <w:ilvl w:val="0"/>
          <w:numId w:val="1"/>
        </w:num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Kompletnost nabídky</w:t>
      </w:r>
    </w:p>
    <w:p w:rsidR="00F52CA2" w:rsidRPr="000619CE" w:rsidRDefault="00F52CA2" w:rsidP="00F52CA2">
      <w:pPr>
        <w:numPr>
          <w:ilvl w:val="0"/>
          <w:numId w:val="1"/>
        </w:num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Nabízená cena termíny její platby</w:t>
      </w:r>
    </w:p>
    <w:p w:rsidR="00F52CA2" w:rsidRPr="000619CE" w:rsidRDefault="00263978" w:rsidP="00F52CA2">
      <w:pPr>
        <w:numPr>
          <w:ilvl w:val="0"/>
          <w:numId w:val="1"/>
        </w:num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Architektonické</w:t>
      </w:r>
      <w:r w:rsidR="00F920CD" w:rsidRPr="000619CE">
        <w:rPr>
          <w:sz w:val="28"/>
          <w:szCs w:val="28"/>
        </w:rPr>
        <w:t xml:space="preserve"> a stavební</w:t>
      </w:r>
      <w:r w:rsidR="00F52CA2" w:rsidRPr="000619CE">
        <w:rPr>
          <w:sz w:val="28"/>
          <w:szCs w:val="28"/>
        </w:rPr>
        <w:t xml:space="preserve"> řešení</w:t>
      </w:r>
    </w:p>
    <w:p w:rsidR="00077BC4" w:rsidRPr="000619CE" w:rsidRDefault="00077BC4" w:rsidP="00F52CA2">
      <w:pPr>
        <w:numPr>
          <w:ilvl w:val="0"/>
          <w:numId w:val="1"/>
        </w:num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Harmonogram průběhu stavby</w:t>
      </w:r>
    </w:p>
    <w:p w:rsidR="009F2676" w:rsidRPr="000619CE" w:rsidRDefault="009F2676" w:rsidP="00F52CA2">
      <w:pPr>
        <w:numPr>
          <w:ilvl w:val="0"/>
          <w:numId w:val="1"/>
        </w:num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Splnění vpředu uvedených požadavků</w:t>
      </w:r>
    </w:p>
    <w:p w:rsidR="00F335B9" w:rsidRPr="000619CE" w:rsidRDefault="00F335B9" w:rsidP="00F335B9">
      <w:pPr>
        <w:rPr>
          <w:sz w:val="28"/>
          <w:szCs w:val="28"/>
        </w:rPr>
      </w:pPr>
    </w:p>
    <w:p w:rsidR="0002431B" w:rsidRPr="000619CE" w:rsidRDefault="0002431B" w:rsidP="00F335B9">
      <w:pPr>
        <w:rPr>
          <w:sz w:val="28"/>
          <w:szCs w:val="28"/>
        </w:rPr>
      </w:pPr>
      <w:r w:rsidRPr="000619CE">
        <w:rPr>
          <w:sz w:val="28"/>
          <w:szCs w:val="28"/>
        </w:rPr>
        <w:t>Kritéria budou hodnoceny společně ve vzájemné</w:t>
      </w:r>
      <w:r w:rsidR="005E3C0D" w:rsidRPr="000619CE">
        <w:rPr>
          <w:sz w:val="28"/>
          <w:szCs w:val="28"/>
        </w:rPr>
        <w:t xml:space="preserve"> návaznosti a</w:t>
      </w:r>
      <w:r w:rsidRPr="000619CE">
        <w:rPr>
          <w:sz w:val="28"/>
          <w:szCs w:val="28"/>
        </w:rPr>
        <w:t xml:space="preserve"> souladu.</w:t>
      </w:r>
    </w:p>
    <w:p w:rsidR="0002431B" w:rsidRPr="000619CE" w:rsidRDefault="0002431B" w:rsidP="00F335B9">
      <w:pPr>
        <w:rPr>
          <w:sz w:val="28"/>
          <w:szCs w:val="28"/>
        </w:rPr>
      </w:pPr>
    </w:p>
    <w:p w:rsidR="004D645C" w:rsidRPr="000619CE" w:rsidRDefault="004D645C" w:rsidP="00945D0D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 xml:space="preserve">Dva účastníci </w:t>
      </w:r>
      <w:r w:rsidR="00C61FD6" w:rsidRPr="000619CE">
        <w:rPr>
          <w:sz w:val="28"/>
          <w:szCs w:val="28"/>
        </w:rPr>
        <w:t>výběrového řízení</w:t>
      </w:r>
      <w:r w:rsidRPr="000619CE">
        <w:rPr>
          <w:sz w:val="28"/>
          <w:szCs w:val="28"/>
        </w:rPr>
        <w:t xml:space="preserve">, </w:t>
      </w:r>
      <w:r w:rsidR="00684A67" w:rsidRPr="000619CE">
        <w:rPr>
          <w:sz w:val="28"/>
          <w:szCs w:val="28"/>
        </w:rPr>
        <w:t xml:space="preserve">kteří </w:t>
      </w:r>
      <w:r w:rsidR="00042BA3" w:rsidRPr="000619CE">
        <w:rPr>
          <w:sz w:val="28"/>
          <w:szCs w:val="28"/>
        </w:rPr>
        <w:t>budou vybráni jako nejvhodnější v návaznosti na posuzovaných kritériích</w:t>
      </w:r>
      <w:r w:rsidR="00684A67" w:rsidRPr="000619CE">
        <w:rPr>
          <w:sz w:val="28"/>
          <w:szCs w:val="28"/>
        </w:rPr>
        <w:t>,</w:t>
      </w:r>
      <w:r w:rsidR="00915958" w:rsidRPr="000619CE">
        <w:rPr>
          <w:sz w:val="28"/>
          <w:szCs w:val="28"/>
        </w:rPr>
        <w:t xml:space="preserve"> obdrží </w:t>
      </w:r>
      <w:r w:rsidR="00D44E4D" w:rsidRPr="000619CE">
        <w:rPr>
          <w:sz w:val="28"/>
          <w:szCs w:val="28"/>
        </w:rPr>
        <w:t>od výboru</w:t>
      </w:r>
      <w:r w:rsidR="00734A8B" w:rsidRPr="000619CE">
        <w:rPr>
          <w:sz w:val="28"/>
          <w:szCs w:val="28"/>
        </w:rPr>
        <w:t xml:space="preserve"> Společenství vlastníků Žerotínova 1739/66 </w:t>
      </w:r>
      <w:r w:rsidR="00915958" w:rsidRPr="000619CE">
        <w:rPr>
          <w:sz w:val="28"/>
          <w:szCs w:val="28"/>
        </w:rPr>
        <w:t xml:space="preserve"> potvrzení</w:t>
      </w:r>
      <w:r w:rsidRPr="000619CE">
        <w:rPr>
          <w:sz w:val="28"/>
          <w:szCs w:val="28"/>
        </w:rPr>
        <w:t xml:space="preserve"> s doplněním jejich osobních údajů, kter</w:t>
      </w:r>
      <w:r w:rsidR="00734A8B" w:rsidRPr="000619CE">
        <w:rPr>
          <w:sz w:val="28"/>
          <w:szCs w:val="28"/>
        </w:rPr>
        <w:t>é</w:t>
      </w:r>
      <w:r w:rsidRPr="000619CE">
        <w:rPr>
          <w:sz w:val="28"/>
          <w:szCs w:val="28"/>
        </w:rPr>
        <w:t xml:space="preserve"> prokazuje jejich účast,</w:t>
      </w:r>
      <w:r w:rsidR="00945D0D" w:rsidRPr="000619CE">
        <w:rPr>
          <w:sz w:val="28"/>
          <w:szCs w:val="28"/>
        </w:rPr>
        <w:t xml:space="preserve"> výši nabídnuté kupní ceny a pořadí </w:t>
      </w:r>
      <w:r w:rsidR="00734A8B" w:rsidRPr="000619CE">
        <w:rPr>
          <w:sz w:val="28"/>
          <w:szCs w:val="28"/>
        </w:rPr>
        <w:t>na</w:t>
      </w:r>
      <w:r w:rsidR="00945D0D" w:rsidRPr="000619CE">
        <w:rPr>
          <w:sz w:val="28"/>
          <w:szCs w:val="28"/>
        </w:rPr>
        <w:t xml:space="preserve"> kterém se umístili.</w:t>
      </w:r>
      <w:r w:rsidRPr="000619CE">
        <w:rPr>
          <w:sz w:val="28"/>
          <w:szCs w:val="28"/>
        </w:rPr>
        <w:t xml:space="preserve"> </w:t>
      </w:r>
    </w:p>
    <w:p w:rsidR="00F335B9" w:rsidRPr="000619CE" w:rsidRDefault="00F335B9" w:rsidP="00F335B9">
      <w:pPr>
        <w:rPr>
          <w:sz w:val="28"/>
          <w:szCs w:val="28"/>
        </w:rPr>
      </w:pPr>
    </w:p>
    <w:p w:rsidR="00945D0D" w:rsidRPr="000619CE" w:rsidRDefault="00945D0D" w:rsidP="00945D0D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lastRenderedPageBreak/>
        <w:t>V případě, že účastník, který se umístí na prvém místě</w:t>
      </w:r>
      <w:r w:rsidR="00684A67" w:rsidRPr="000619CE">
        <w:rPr>
          <w:sz w:val="28"/>
          <w:szCs w:val="28"/>
        </w:rPr>
        <w:t>,</w:t>
      </w:r>
      <w:r w:rsidRPr="000619CE">
        <w:rPr>
          <w:sz w:val="28"/>
          <w:szCs w:val="28"/>
        </w:rPr>
        <w:t xml:space="preserve"> nedostojí svému závazku uzavřít </w:t>
      </w:r>
      <w:r w:rsidR="00C61FD6" w:rsidRPr="000619CE">
        <w:rPr>
          <w:sz w:val="28"/>
          <w:szCs w:val="28"/>
        </w:rPr>
        <w:t>S</w:t>
      </w:r>
      <w:r w:rsidRPr="000619CE">
        <w:rPr>
          <w:sz w:val="28"/>
          <w:szCs w:val="28"/>
        </w:rPr>
        <w:t xml:space="preserve">mlouvu </w:t>
      </w:r>
      <w:r w:rsidR="00C61FD6" w:rsidRPr="000619CE">
        <w:rPr>
          <w:sz w:val="28"/>
          <w:szCs w:val="28"/>
        </w:rPr>
        <w:t>o výstavbě</w:t>
      </w:r>
      <w:r w:rsidRPr="000619CE">
        <w:rPr>
          <w:sz w:val="28"/>
          <w:szCs w:val="28"/>
        </w:rPr>
        <w:t xml:space="preserve"> </w:t>
      </w:r>
      <w:r w:rsidR="00734A8B" w:rsidRPr="000619CE">
        <w:rPr>
          <w:sz w:val="28"/>
          <w:szCs w:val="28"/>
        </w:rPr>
        <w:t xml:space="preserve">na </w:t>
      </w:r>
      <w:r w:rsidRPr="000619CE">
        <w:rPr>
          <w:sz w:val="28"/>
          <w:szCs w:val="28"/>
        </w:rPr>
        <w:t>prodávaný majetek</w:t>
      </w:r>
      <w:r w:rsidR="00706515" w:rsidRPr="000619CE">
        <w:rPr>
          <w:sz w:val="28"/>
          <w:szCs w:val="28"/>
        </w:rPr>
        <w:t xml:space="preserve"> nejpozději do </w:t>
      </w:r>
      <w:r w:rsidR="00077BC4" w:rsidRPr="000619CE">
        <w:rPr>
          <w:sz w:val="28"/>
          <w:szCs w:val="28"/>
        </w:rPr>
        <w:t xml:space="preserve">30 dnů </w:t>
      </w:r>
      <w:r w:rsidR="00CA0D5F">
        <w:rPr>
          <w:sz w:val="28"/>
          <w:szCs w:val="28"/>
        </w:rPr>
        <w:t xml:space="preserve">včetně zaplacení první části nenávratné zálohy, </w:t>
      </w:r>
      <w:r w:rsidR="00077BC4" w:rsidRPr="000619CE">
        <w:rPr>
          <w:sz w:val="28"/>
          <w:szCs w:val="28"/>
        </w:rPr>
        <w:t>po obdržení vyrozumění o vyhodnocení soutěže</w:t>
      </w:r>
      <w:r w:rsidRPr="000619CE">
        <w:rPr>
          <w:sz w:val="28"/>
          <w:szCs w:val="28"/>
        </w:rPr>
        <w:t>,</w:t>
      </w:r>
      <w:r w:rsidR="0002431B" w:rsidRPr="000619CE">
        <w:rPr>
          <w:sz w:val="28"/>
          <w:szCs w:val="28"/>
        </w:rPr>
        <w:t xml:space="preserve"> ztrácí své postavení výherce a vlastník </w:t>
      </w:r>
      <w:r w:rsidRPr="000619CE">
        <w:rPr>
          <w:sz w:val="28"/>
          <w:szCs w:val="28"/>
        </w:rPr>
        <w:t>osloví prodávající s nabídkou prodeje účastníka, který se umístil jako druhý v pořadí.</w:t>
      </w:r>
    </w:p>
    <w:p w:rsidR="00166439" w:rsidRPr="000619CE" w:rsidRDefault="00166439" w:rsidP="00945D0D">
      <w:pPr>
        <w:jc w:val="both"/>
        <w:rPr>
          <w:sz w:val="28"/>
          <w:szCs w:val="28"/>
        </w:rPr>
      </w:pPr>
    </w:p>
    <w:p w:rsidR="00945D0D" w:rsidRPr="000619CE" w:rsidRDefault="00945D0D" w:rsidP="00F335B9">
      <w:pPr>
        <w:rPr>
          <w:sz w:val="28"/>
          <w:szCs w:val="28"/>
        </w:rPr>
      </w:pPr>
    </w:p>
    <w:p w:rsidR="00945D0D" w:rsidRPr="000619CE" w:rsidRDefault="00945D0D" w:rsidP="00F335B9">
      <w:pPr>
        <w:rPr>
          <w:sz w:val="28"/>
          <w:szCs w:val="28"/>
        </w:rPr>
      </w:pPr>
    </w:p>
    <w:p w:rsidR="00F335B9" w:rsidRPr="000619CE" w:rsidRDefault="00945D0D" w:rsidP="00945D0D">
      <w:pPr>
        <w:jc w:val="center"/>
        <w:rPr>
          <w:sz w:val="28"/>
          <w:szCs w:val="28"/>
        </w:rPr>
      </w:pPr>
      <w:r w:rsidRPr="000619CE">
        <w:rPr>
          <w:sz w:val="28"/>
          <w:szCs w:val="28"/>
        </w:rPr>
        <w:t>IX</w:t>
      </w:r>
      <w:r w:rsidR="00F335B9" w:rsidRPr="000619CE">
        <w:rPr>
          <w:sz w:val="28"/>
          <w:szCs w:val="28"/>
        </w:rPr>
        <w:t>.</w:t>
      </w:r>
    </w:p>
    <w:p w:rsidR="00F335B9" w:rsidRPr="000619CE" w:rsidRDefault="00F570D9" w:rsidP="00945D0D">
      <w:pPr>
        <w:jc w:val="center"/>
        <w:rPr>
          <w:sz w:val="28"/>
          <w:szCs w:val="28"/>
        </w:rPr>
      </w:pPr>
      <w:r w:rsidRPr="000619CE">
        <w:rPr>
          <w:sz w:val="28"/>
          <w:szCs w:val="28"/>
        </w:rPr>
        <w:t>Některá</w:t>
      </w:r>
      <w:r w:rsidR="00F335B9" w:rsidRPr="000619CE">
        <w:rPr>
          <w:sz w:val="28"/>
          <w:szCs w:val="28"/>
        </w:rPr>
        <w:t xml:space="preserve"> další </w:t>
      </w:r>
      <w:r w:rsidRPr="000619CE">
        <w:rPr>
          <w:sz w:val="28"/>
          <w:szCs w:val="28"/>
        </w:rPr>
        <w:t xml:space="preserve">práva a </w:t>
      </w:r>
      <w:r w:rsidR="00F335B9" w:rsidRPr="000619CE">
        <w:rPr>
          <w:sz w:val="28"/>
          <w:szCs w:val="28"/>
        </w:rPr>
        <w:t>povinnosti vybraného účastníka</w:t>
      </w:r>
    </w:p>
    <w:p w:rsidR="00945D0D" w:rsidRPr="000619CE" w:rsidRDefault="00945D0D" w:rsidP="00945D0D">
      <w:pPr>
        <w:jc w:val="both"/>
        <w:rPr>
          <w:sz w:val="28"/>
          <w:szCs w:val="28"/>
        </w:rPr>
      </w:pPr>
    </w:p>
    <w:p w:rsidR="002E14FF" w:rsidRPr="000619CE" w:rsidRDefault="002E14FF" w:rsidP="00945D0D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Doručování písemných nabídek je účastník povinen učinit</w:t>
      </w:r>
      <w:r w:rsidR="0002431B" w:rsidRPr="000619CE">
        <w:rPr>
          <w:sz w:val="28"/>
          <w:szCs w:val="28"/>
        </w:rPr>
        <w:t xml:space="preserve"> přednostně doporučeně</w:t>
      </w:r>
      <w:r w:rsidRPr="000619CE">
        <w:rPr>
          <w:sz w:val="28"/>
          <w:szCs w:val="28"/>
        </w:rPr>
        <w:t xml:space="preserve"> prostřednictvím České pošty</w:t>
      </w:r>
      <w:r w:rsidR="0002431B" w:rsidRPr="000619CE">
        <w:rPr>
          <w:sz w:val="28"/>
          <w:szCs w:val="28"/>
        </w:rPr>
        <w:t>,</w:t>
      </w:r>
      <w:r w:rsidRPr="000619CE">
        <w:rPr>
          <w:sz w:val="28"/>
          <w:szCs w:val="28"/>
        </w:rPr>
        <w:t xml:space="preserve"> případně kurýrní službou nebo osobním předáním kontaktní osobě</w:t>
      </w:r>
      <w:r w:rsidR="0002431B" w:rsidRPr="000619CE">
        <w:rPr>
          <w:sz w:val="28"/>
          <w:szCs w:val="28"/>
        </w:rPr>
        <w:t xml:space="preserve"> - členu výboru SVJ, který o převzetí provede záznam</w:t>
      </w:r>
      <w:r w:rsidRPr="000619CE">
        <w:rPr>
          <w:sz w:val="28"/>
          <w:szCs w:val="28"/>
        </w:rPr>
        <w:t xml:space="preserve">. </w:t>
      </w:r>
      <w:bookmarkStart w:id="0" w:name="_GoBack"/>
      <w:bookmarkEnd w:id="0"/>
      <w:r w:rsidR="004E42FD">
        <w:rPr>
          <w:sz w:val="28"/>
          <w:szCs w:val="28"/>
        </w:rPr>
        <w:t xml:space="preserve">Nabídka musí </w:t>
      </w:r>
      <w:r w:rsidR="00D44E4D">
        <w:rPr>
          <w:sz w:val="28"/>
          <w:szCs w:val="28"/>
        </w:rPr>
        <w:t>být, pokud</w:t>
      </w:r>
      <w:r w:rsidR="004E42FD">
        <w:rPr>
          <w:sz w:val="28"/>
          <w:szCs w:val="28"/>
        </w:rPr>
        <w:t xml:space="preserve"> není předávána osobně ve dvou obálkách, vnitřní obálka musí být zapečetěna a označena „NEOTVÍRAT“</w:t>
      </w:r>
    </w:p>
    <w:p w:rsidR="00F570D9" w:rsidRPr="000619CE" w:rsidRDefault="00C61FD6" w:rsidP="00945D0D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Smlouvu o výstavbě</w:t>
      </w:r>
      <w:r w:rsidR="00645CDA" w:rsidRPr="000619CE">
        <w:rPr>
          <w:sz w:val="28"/>
          <w:szCs w:val="28"/>
        </w:rPr>
        <w:t xml:space="preserve"> (Smlouvu o smlouvě budoucí)</w:t>
      </w:r>
      <w:r w:rsidRPr="000619CE">
        <w:rPr>
          <w:sz w:val="28"/>
          <w:szCs w:val="28"/>
        </w:rPr>
        <w:t xml:space="preserve"> je vybraný účastník povinen uzavřít</w:t>
      </w:r>
      <w:r w:rsidR="00F920CD" w:rsidRPr="000619CE">
        <w:rPr>
          <w:sz w:val="28"/>
          <w:szCs w:val="28"/>
        </w:rPr>
        <w:t xml:space="preserve"> a zaplatit prokazatelně první zálohu</w:t>
      </w:r>
      <w:r w:rsidRPr="000619CE">
        <w:rPr>
          <w:sz w:val="28"/>
          <w:szCs w:val="28"/>
        </w:rPr>
        <w:t xml:space="preserve"> do </w:t>
      </w:r>
      <w:r w:rsidR="0002431B" w:rsidRPr="000619CE">
        <w:rPr>
          <w:sz w:val="28"/>
          <w:szCs w:val="28"/>
        </w:rPr>
        <w:t>30 dnů po oznámení výběr</w:t>
      </w:r>
      <w:r w:rsidR="00F920CD" w:rsidRPr="000619CE">
        <w:rPr>
          <w:sz w:val="28"/>
          <w:szCs w:val="28"/>
        </w:rPr>
        <w:t>ového řízení</w:t>
      </w:r>
      <w:r w:rsidR="0002431B" w:rsidRPr="000619CE">
        <w:rPr>
          <w:sz w:val="28"/>
          <w:szCs w:val="28"/>
        </w:rPr>
        <w:t xml:space="preserve">. </w:t>
      </w:r>
      <w:r w:rsidR="00F570D9" w:rsidRPr="000619CE">
        <w:rPr>
          <w:sz w:val="28"/>
          <w:szCs w:val="28"/>
        </w:rPr>
        <w:t>Pokud takto účastník neučiní</w:t>
      </w:r>
      <w:r w:rsidRPr="000619CE">
        <w:rPr>
          <w:sz w:val="28"/>
          <w:szCs w:val="28"/>
        </w:rPr>
        <w:t>,</w:t>
      </w:r>
      <w:r w:rsidR="00F570D9" w:rsidRPr="000619CE">
        <w:rPr>
          <w:sz w:val="28"/>
          <w:szCs w:val="28"/>
        </w:rPr>
        <w:t xml:space="preserve"> zanikají mu veškerá práva, která svou účastí na </w:t>
      </w:r>
      <w:r w:rsidR="00046ECD" w:rsidRPr="000619CE">
        <w:rPr>
          <w:sz w:val="28"/>
          <w:szCs w:val="28"/>
        </w:rPr>
        <w:t>výběrovém řízení</w:t>
      </w:r>
      <w:r w:rsidR="00F570D9" w:rsidRPr="000619CE">
        <w:rPr>
          <w:sz w:val="28"/>
          <w:szCs w:val="28"/>
        </w:rPr>
        <w:t xml:space="preserve"> a </w:t>
      </w:r>
      <w:r w:rsidR="0002431B" w:rsidRPr="000619CE">
        <w:rPr>
          <w:sz w:val="28"/>
          <w:szCs w:val="28"/>
        </w:rPr>
        <w:t>splněním podmínek</w:t>
      </w:r>
      <w:r w:rsidR="00F570D9" w:rsidRPr="000619CE">
        <w:rPr>
          <w:sz w:val="28"/>
          <w:szCs w:val="28"/>
        </w:rPr>
        <w:t xml:space="preserve"> získal.</w:t>
      </w:r>
    </w:p>
    <w:p w:rsidR="00042BA3" w:rsidRPr="000619CE" w:rsidRDefault="00042BA3" w:rsidP="00945D0D">
      <w:pPr>
        <w:jc w:val="both"/>
        <w:rPr>
          <w:sz w:val="28"/>
          <w:szCs w:val="28"/>
        </w:rPr>
      </w:pPr>
    </w:p>
    <w:p w:rsidR="00042BA3" w:rsidRDefault="00814495" w:rsidP="00945D0D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>Vybraný účastník se může ve smlouvě o výstavbě dohodnout s vlastníkem na provedení stavebních prací ve společných částech domu nad rámec půdní vestavby, jejichž náklady budou součástí plnění kupní ceny.</w:t>
      </w:r>
      <w:r w:rsidR="00077BC4" w:rsidRPr="000619CE">
        <w:rPr>
          <w:sz w:val="28"/>
          <w:szCs w:val="28"/>
        </w:rPr>
        <w:t xml:space="preserve"> V tomto případě musí uhradit náklady vzniklé s jednáním o provedení těchto prací </w:t>
      </w:r>
      <w:r w:rsidR="00CA0D5F">
        <w:rPr>
          <w:sz w:val="28"/>
          <w:szCs w:val="28"/>
        </w:rPr>
        <w:t xml:space="preserve">s jinou firmou, </w:t>
      </w:r>
      <w:r w:rsidR="00077BC4" w:rsidRPr="000619CE">
        <w:rPr>
          <w:sz w:val="28"/>
          <w:szCs w:val="28"/>
        </w:rPr>
        <w:t>před uzavření vlastní smlouvy</w:t>
      </w:r>
      <w:r w:rsidR="005F3011" w:rsidRPr="000619CE">
        <w:rPr>
          <w:sz w:val="28"/>
          <w:szCs w:val="28"/>
        </w:rPr>
        <w:t xml:space="preserve"> na jejich provedení.</w:t>
      </w:r>
    </w:p>
    <w:p w:rsidR="001A44F6" w:rsidRDefault="001A44F6" w:rsidP="00945D0D">
      <w:pPr>
        <w:jc w:val="both"/>
        <w:rPr>
          <w:sz w:val="28"/>
          <w:szCs w:val="28"/>
        </w:rPr>
      </w:pPr>
    </w:p>
    <w:p w:rsidR="001A44F6" w:rsidRPr="000619CE" w:rsidRDefault="001A44F6" w:rsidP="00945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průběhu výstavby bude zástupce stavebníka zván na Shromáždění vlastníků, </w:t>
      </w:r>
      <w:r w:rsidR="00CA48E5">
        <w:rPr>
          <w:sz w:val="28"/>
          <w:szCs w:val="28"/>
        </w:rPr>
        <w:t xml:space="preserve">aby se seznámil s děním v SVJ a </w:t>
      </w:r>
      <w:r>
        <w:rPr>
          <w:sz w:val="28"/>
          <w:szCs w:val="28"/>
        </w:rPr>
        <w:t>kde bude informovat účastníky o průběhu stavby. Nemá hlasovací právo.</w:t>
      </w:r>
    </w:p>
    <w:p w:rsidR="00F570D9" w:rsidRPr="000619CE" w:rsidRDefault="00F570D9" w:rsidP="00945D0D">
      <w:pPr>
        <w:jc w:val="both"/>
        <w:rPr>
          <w:sz w:val="28"/>
          <w:szCs w:val="28"/>
        </w:rPr>
      </w:pPr>
    </w:p>
    <w:p w:rsidR="00F335B9" w:rsidRPr="000619CE" w:rsidRDefault="00F570D9" w:rsidP="00F570D9">
      <w:pPr>
        <w:jc w:val="center"/>
        <w:rPr>
          <w:sz w:val="28"/>
          <w:szCs w:val="28"/>
        </w:rPr>
      </w:pPr>
      <w:r w:rsidRPr="000619CE">
        <w:rPr>
          <w:sz w:val="28"/>
          <w:szCs w:val="28"/>
        </w:rPr>
        <w:t>X</w:t>
      </w:r>
      <w:r w:rsidR="00F335B9" w:rsidRPr="000619CE">
        <w:rPr>
          <w:sz w:val="28"/>
          <w:szCs w:val="28"/>
        </w:rPr>
        <w:t>.</w:t>
      </w:r>
    </w:p>
    <w:p w:rsidR="00F335B9" w:rsidRDefault="00F335B9" w:rsidP="00F570D9">
      <w:pPr>
        <w:jc w:val="center"/>
        <w:rPr>
          <w:sz w:val="28"/>
          <w:szCs w:val="28"/>
        </w:rPr>
      </w:pPr>
      <w:r w:rsidRPr="000619CE">
        <w:rPr>
          <w:sz w:val="28"/>
          <w:szCs w:val="28"/>
        </w:rPr>
        <w:t>Závěrečná ustanovení</w:t>
      </w:r>
    </w:p>
    <w:p w:rsidR="00AD67DB" w:rsidRPr="000619CE" w:rsidRDefault="00AD67DB" w:rsidP="00F570D9">
      <w:pPr>
        <w:jc w:val="center"/>
        <w:rPr>
          <w:sz w:val="28"/>
          <w:szCs w:val="28"/>
        </w:rPr>
      </w:pPr>
    </w:p>
    <w:p w:rsidR="00F335B9" w:rsidRPr="000619CE" w:rsidRDefault="00F335B9" w:rsidP="00F570D9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 xml:space="preserve">a) Prodávající si vyhrazuje právo kdykoliv zrušit toto výběrové řízení bez udání důvodů. </w:t>
      </w:r>
    </w:p>
    <w:p w:rsidR="00F335B9" w:rsidRPr="000619CE" w:rsidRDefault="00F335B9" w:rsidP="00F570D9">
      <w:pPr>
        <w:jc w:val="both"/>
        <w:rPr>
          <w:sz w:val="28"/>
          <w:szCs w:val="28"/>
        </w:rPr>
      </w:pPr>
    </w:p>
    <w:p w:rsidR="00F335B9" w:rsidRPr="000619CE" w:rsidRDefault="00F335B9" w:rsidP="00F570D9">
      <w:pPr>
        <w:jc w:val="both"/>
        <w:rPr>
          <w:sz w:val="28"/>
          <w:szCs w:val="28"/>
        </w:rPr>
      </w:pPr>
      <w:r w:rsidRPr="000619CE">
        <w:rPr>
          <w:sz w:val="28"/>
          <w:szCs w:val="28"/>
        </w:rPr>
        <w:t xml:space="preserve">b) Účastníci nemají nárok na náhradu jakýchkoliv nákladů spojených s jejich účastí v tomto výběrovém řízení. </w:t>
      </w:r>
    </w:p>
    <w:p w:rsidR="00F335B9" w:rsidRPr="000619CE" w:rsidRDefault="00F335B9" w:rsidP="00F570D9">
      <w:pPr>
        <w:jc w:val="both"/>
        <w:rPr>
          <w:sz w:val="28"/>
          <w:szCs w:val="28"/>
        </w:rPr>
      </w:pPr>
    </w:p>
    <w:p w:rsidR="00F335B9" w:rsidRPr="000619CE" w:rsidRDefault="00F335B9" w:rsidP="00F335B9">
      <w:pPr>
        <w:rPr>
          <w:sz w:val="28"/>
          <w:szCs w:val="28"/>
        </w:rPr>
      </w:pPr>
    </w:p>
    <w:p w:rsidR="007A3BA2" w:rsidRPr="000619CE" w:rsidRDefault="007A3BA2" w:rsidP="00F335B9">
      <w:pPr>
        <w:rPr>
          <w:sz w:val="28"/>
          <w:szCs w:val="28"/>
        </w:rPr>
      </w:pPr>
    </w:p>
    <w:p w:rsidR="007A3BA2" w:rsidRPr="000619CE" w:rsidRDefault="007A3BA2" w:rsidP="00F335B9">
      <w:pPr>
        <w:rPr>
          <w:sz w:val="28"/>
          <w:szCs w:val="28"/>
        </w:rPr>
      </w:pPr>
    </w:p>
    <w:p w:rsidR="007A3BA2" w:rsidRPr="000619CE" w:rsidRDefault="007A3BA2" w:rsidP="00F335B9">
      <w:pPr>
        <w:rPr>
          <w:sz w:val="28"/>
          <w:szCs w:val="28"/>
        </w:rPr>
      </w:pPr>
      <w:r w:rsidRPr="000619CE">
        <w:rPr>
          <w:sz w:val="28"/>
          <w:szCs w:val="28"/>
        </w:rPr>
        <w:t>V Praze dne</w:t>
      </w:r>
      <w:r w:rsidR="00517D28">
        <w:rPr>
          <w:sz w:val="28"/>
          <w:szCs w:val="28"/>
        </w:rPr>
        <w:t xml:space="preserve"> </w:t>
      </w:r>
      <w:r w:rsidR="00CA0D5F">
        <w:rPr>
          <w:sz w:val="28"/>
          <w:szCs w:val="28"/>
        </w:rPr>
        <w:t>28</w:t>
      </w:r>
      <w:r w:rsidR="00F920CD" w:rsidRPr="000619CE">
        <w:rPr>
          <w:sz w:val="28"/>
          <w:szCs w:val="28"/>
        </w:rPr>
        <w:t>.06.2016</w:t>
      </w:r>
    </w:p>
    <w:p w:rsidR="007A3BA2" w:rsidRPr="000619CE" w:rsidRDefault="007A3BA2" w:rsidP="00F335B9">
      <w:pPr>
        <w:rPr>
          <w:sz w:val="28"/>
          <w:szCs w:val="28"/>
        </w:rPr>
      </w:pPr>
    </w:p>
    <w:p w:rsidR="007A3BA2" w:rsidRPr="000619CE" w:rsidRDefault="007A3BA2" w:rsidP="00F335B9">
      <w:pPr>
        <w:rPr>
          <w:sz w:val="28"/>
          <w:szCs w:val="28"/>
        </w:rPr>
      </w:pPr>
    </w:p>
    <w:p w:rsidR="007A3BA2" w:rsidRPr="000619CE" w:rsidRDefault="007A3BA2" w:rsidP="00F335B9">
      <w:pPr>
        <w:rPr>
          <w:sz w:val="28"/>
          <w:szCs w:val="28"/>
        </w:rPr>
      </w:pPr>
    </w:p>
    <w:p w:rsidR="007A3BA2" w:rsidRPr="000619CE" w:rsidRDefault="00F920CD" w:rsidP="00F335B9">
      <w:pPr>
        <w:rPr>
          <w:sz w:val="28"/>
          <w:szCs w:val="28"/>
        </w:rPr>
      </w:pPr>
      <w:r w:rsidRPr="000619CE">
        <w:rPr>
          <w:sz w:val="28"/>
          <w:szCs w:val="28"/>
        </w:rPr>
        <w:t>Výbor SVJ:</w:t>
      </w:r>
    </w:p>
    <w:p w:rsidR="00EC799B" w:rsidRPr="000619CE" w:rsidRDefault="00EC799B" w:rsidP="00F335B9">
      <w:pPr>
        <w:rPr>
          <w:sz w:val="28"/>
          <w:szCs w:val="28"/>
        </w:rPr>
      </w:pPr>
    </w:p>
    <w:p w:rsidR="00EC799B" w:rsidRPr="000619CE" w:rsidRDefault="00EC799B" w:rsidP="00F335B9">
      <w:pPr>
        <w:rPr>
          <w:sz w:val="28"/>
          <w:szCs w:val="28"/>
        </w:rPr>
      </w:pPr>
    </w:p>
    <w:p w:rsidR="00F920CD" w:rsidRPr="000619CE" w:rsidRDefault="00EC799B" w:rsidP="00F335B9">
      <w:pPr>
        <w:rPr>
          <w:sz w:val="28"/>
          <w:szCs w:val="28"/>
        </w:rPr>
      </w:pPr>
      <w:r w:rsidRPr="000619CE">
        <w:rPr>
          <w:sz w:val="28"/>
          <w:szCs w:val="28"/>
        </w:rPr>
        <w:t>……………………………………</w:t>
      </w:r>
      <w:r w:rsidR="009F1409">
        <w:rPr>
          <w:sz w:val="28"/>
          <w:szCs w:val="28"/>
        </w:rPr>
        <w:tab/>
      </w:r>
      <w:r w:rsidR="009F1409">
        <w:rPr>
          <w:sz w:val="28"/>
          <w:szCs w:val="28"/>
        </w:rPr>
        <w:tab/>
        <w:t xml:space="preserve">……………………………     </w:t>
      </w:r>
      <w:r w:rsidRPr="000619CE">
        <w:rPr>
          <w:sz w:val="28"/>
          <w:szCs w:val="28"/>
        </w:rPr>
        <w:t>……………………………………</w:t>
      </w:r>
    </w:p>
    <w:p w:rsidR="00F920CD" w:rsidRPr="000619CE" w:rsidRDefault="00F920CD" w:rsidP="00F335B9">
      <w:pPr>
        <w:rPr>
          <w:sz w:val="28"/>
          <w:szCs w:val="28"/>
        </w:rPr>
      </w:pPr>
    </w:p>
    <w:p w:rsidR="00915958" w:rsidRPr="000619CE" w:rsidRDefault="00153CE3" w:rsidP="00F335B9">
      <w:pPr>
        <w:rPr>
          <w:sz w:val="28"/>
          <w:szCs w:val="28"/>
        </w:rPr>
      </w:pPr>
      <w:r w:rsidRPr="000619CE">
        <w:rPr>
          <w:sz w:val="28"/>
          <w:szCs w:val="28"/>
        </w:rPr>
        <w:t xml:space="preserve"> </w:t>
      </w:r>
    </w:p>
    <w:p w:rsidR="00915958" w:rsidRPr="000619CE" w:rsidRDefault="00915958" w:rsidP="00915958">
      <w:pPr>
        <w:rPr>
          <w:sz w:val="28"/>
          <w:szCs w:val="28"/>
        </w:rPr>
      </w:pPr>
    </w:p>
    <w:p w:rsidR="00915958" w:rsidRPr="000619CE" w:rsidRDefault="00915958" w:rsidP="00915958">
      <w:pPr>
        <w:rPr>
          <w:sz w:val="28"/>
          <w:szCs w:val="28"/>
        </w:rPr>
      </w:pPr>
    </w:p>
    <w:p w:rsidR="00814495" w:rsidRPr="000619CE" w:rsidRDefault="00814495" w:rsidP="00915958">
      <w:pPr>
        <w:rPr>
          <w:sz w:val="28"/>
          <w:szCs w:val="28"/>
        </w:rPr>
      </w:pPr>
    </w:p>
    <w:p w:rsidR="00814495" w:rsidRPr="000619CE" w:rsidRDefault="00814495" w:rsidP="00915958">
      <w:pPr>
        <w:rPr>
          <w:sz w:val="28"/>
          <w:szCs w:val="28"/>
        </w:rPr>
      </w:pPr>
    </w:p>
    <w:p w:rsidR="00814495" w:rsidRPr="000619CE" w:rsidRDefault="00814495" w:rsidP="00915958">
      <w:pPr>
        <w:rPr>
          <w:sz w:val="28"/>
          <w:szCs w:val="28"/>
        </w:rPr>
      </w:pPr>
    </w:p>
    <w:p w:rsidR="00814495" w:rsidRPr="000619CE" w:rsidRDefault="00814495" w:rsidP="00915958">
      <w:pPr>
        <w:rPr>
          <w:sz w:val="28"/>
          <w:szCs w:val="28"/>
        </w:rPr>
      </w:pPr>
    </w:p>
    <w:p w:rsidR="00814495" w:rsidRPr="000619CE" w:rsidRDefault="00814495" w:rsidP="00915958">
      <w:pPr>
        <w:rPr>
          <w:sz w:val="28"/>
          <w:szCs w:val="28"/>
        </w:rPr>
      </w:pPr>
    </w:p>
    <w:p w:rsidR="00814495" w:rsidRPr="000619CE" w:rsidRDefault="00814495" w:rsidP="00915958">
      <w:pPr>
        <w:rPr>
          <w:sz w:val="28"/>
          <w:szCs w:val="28"/>
        </w:rPr>
      </w:pPr>
    </w:p>
    <w:p w:rsidR="00915958" w:rsidRPr="000619CE" w:rsidRDefault="00915958" w:rsidP="00915958">
      <w:pPr>
        <w:rPr>
          <w:sz w:val="28"/>
          <w:szCs w:val="28"/>
        </w:rPr>
      </w:pPr>
    </w:p>
    <w:p w:rsidR="00C753FB" w:rsidRDefault="00517D28" w:rsidP="00915958">
      <w:pPr>
        <w:rPr>
          <w:sz w:val="28"/>
          <w:szCs w:val="28"/>
        </w:rPr>
      </w:pPr>
      <w:r>
        <w:rPr>
          <w:sz w:val="28"/>
          <w:szCs w:val="28"/>
        </w:rPr>
        <w:t>Přílohy: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7BC4" w:rsidRPr="000619CE">
        <w:rPr>
          <w:sz w:val="28"/>
          <w:szCs w:val="28"/>
        </w:rPr>
        <w:t xml:space="preserve">1) </w:t>
      </w:r>
      <w:r w:rsidR="00C61FD6" w:rsidRPr="000619CE">
        <w:rPr>
          <w:sz w:val="28"/>
          <w:szCs w:val="28"/>
        </w:rPr>
        <w:t xml:space="preserve">grafické znázornění </w:t>
      </w:r>
      <w:r w:rsidR="00684A67" w:rsidRPr="000619CE">
        <w:rPr>
          <w:sz w:val="28"/>
          <w:szCs w:val="28"/>
        </w:rPr>
        <w:t>6.NP budovy č.p.1739 s</w:t>
      </w:r>
      <w:r w:rsidR="00C753FB">
        <w:rPr>
          <w:sz w:val="28"/>
          <w:szCs w:val="28"/>
        </w:rPr>
        <w:t> </w:t>
      </w:r>
      <w:r w:rsidR="00684A67" w:rsidRPr="000619CE">
        <w:rPr>
          <w:sz w:val="28"/>
          <w:szCs w:val="28"/>
        </w:rPr>
        <w:t>vyznačením</w:t>
      </w:r>
    </w:p>
    <w:p w:rsidR="00C753FB" w:rsidRDefault="00953CC0" w:rsidP="00517D28">
      <w:pPr>
        <w:ind w:left="1416" w:firstLine="708"/>
        <w:rPr>
          <w:sz w:val="28"/>
          <w:szCs w:val="28"/>
        </w:rPr>
      </w:pPr>
      <w:r w:rsidRPr="000619CE">
        <w:rPr>
          <w:sz w:val="28"/>
          <w:szCs w:val="28"/>
        </w:rPr>
        <w:t>2) grafické</w:t>
      </w:r>
      <w:r w:rsidR="00B05E1B" w:rsidRPr="000619CE">
        <w:rPr>
          <w:sz w:val="28"/>
          <w:szCs w:val="28"/>
        </w:rPr>
        <w:t xml:space="preserve"> znázornění </w:t>
      </w:r>
      <w:r w:rsidR="00CA0D5F">
        <w:rPr>
          <w:sz w:val="28"/>
          <w:szCs w:val="28"/>
        </w:rPr>
        <w:t>7</w:t>
      </w:r>
      <w:r w:rsidR="00B05E1B" w:rsidRPr="000619CE">
        <w:rPr>
          <w:sz w:val="28"/>
          <w:szCs w:val="28"/>
        </w:rPr>
        <w:t>.NP budovy č.p.1739 s</w:t>
      </w:r>
      <w:r w:rsidR="00C753FB">
        <w:rPr>
          <w:sz w:val="28"/>
          <w:szCs w:val="28"/>
        </w:rPr>
        <w:t> </w:t>
      </w:r>
      <w:r w:rsidR="00B05E1B" w:rsidRPr="000619CE">
        <w:rPr>
          <w:sz w:val="28"/>
          <w:szCs w:val="28"/>
        </w:rPr>
        <w:t>vyznačením</w:t>
      </w:r>
    </w:p>
    <w:p w:rsidR="00684A67" w:rsidRPr="000619CE" w:rsidRDefault="00953CC0" w:rsidP="00517D28">
      <w:pPr>
        <w:ind w:left="1416" w:firstLine="708"/>
        <w:rPr>
          <w:sz w:val="28"/>
          <w:szCs w:val="28"/>
        </w:rPr>
      </w:pPr>
      <w:r w:rsidRPr="000619CE">
        <w:rPr>
          <w:sz w:val="28"/>
          <w:szCs w:val="28"/>
        </w:rPr>
        <w:t>3) Výkres</w:t>
      </w:r>
      <w:r w:rsidR="00F920CD" w:rsidRPr="000619CE">
        <w:rPr>
          <w:sz w:val="28"/>
          <w:szCs w:val="28"/>
        </w:rPr>
        <w:t xml:space="preserve"> Řezu domem</w:t>
      </w:r>
    </w:p>
    <w:sectPr w:rsidR="00684A67" w:rsidRPr="000619CE" w:rsidSect="007B4B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76D" w:rsidRDefault="00E3776D" w:rsidP="009F1409">
      <w:r>
        <w:separator/>
      </w:r>
    </w:p>
  </w:endnote>
  <w:endnote w:type="continuationSeparator" w:id="0">
    <w:p w:rsidR="00E3776D" w:rsidRDefault="00E3776D" w:rsidP="009F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409" w:rsidRDefault="009F1409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517D28">
      <w:rPr>
        <w:noProof/>
      </w:rPr>
      <w:t>7</w:t>
    </w:r>
    <w:r>
      <w:fldChar w:fldCharType="end"/>
    </w:r>
  </w:p>
  <w:p w:rsidR="009F1409" w:rsidRDefault="009F14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76D" w:rsidRDefault="00E3776D" w:rsidP="009F1409">
      <w:r>
        <w:separator/>
      </w:r>
    </w:p>
  </w:footnote>
  <w:footnote w:type="continuationSeparator" w:id="0">
    <w:p w:rsidR="00E3776D" w:rsidRDefault="00E3776D" w:rsidP="009F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42E5C"/>
    <w:multiLevelType w:val="hybridMultilevel"/>
    <w:tmpl w:val="292E13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B9"/>
    <w:rsid w:val="00004DBB"/>
    <w:rsid w:val="00010A36"/>
    <w:rsid w:val="00011E50"/>
    <w:rsid w:val="00017B27"/>
    <w:rsid w:val="00020F5C"/>
    <w:rsid w:val="000241C7"/>
    <w:rsid w:val="0002431B"/>
    <w:rsid w:val="000327A2"/>
    <w:rsid w:val="00034363"/>
    <w:rsid w:val="00042BA3"/>
    <w:rsid w:val="0004357D"/>
    <w:rsid w:val="0004437B"/>
    <w:rsid w:val="00044894"/>
    <w:rsid w:val="000448EB"/>
    <w:rsid w:val="0004673C"/>
    <w:rsid w:val="00046ECD"/>
    <w:rsid w:val="00052A2C"/>
    <w:rsid w:val="00052BE2"/>
    <w:rsid w:val="000572EF"/>
    <w:rsid w:val="000619CE"/>
    <w:rsid w:val="00063020"/>
    <w:rsid w:val="00064376"/>
    <w:rsid w:val="00065DA9"/>
    <w:rsid w:val="00066361"/>
    <w:rsid w:val="00077BC4"/>
    <w:rsid w:val="00082C55"/>
    <w:rsid w:val="00085185"/>
    <w:rsid w:val="000878EC"/>
    <w:rsid w:val="00090FB6"/>
    <w:rsid w:val="00096F44"/>
    <w:rsid w:val="000A0300"/>
    <w:rsid w:val="000A14A6"/>
    <w:rsid w:val="000A1803"/>
    <w:rsid w:val="000A5D62"/>
    <w:rsid w:val="000B597A"/>
    <w:rsid w:val="000B644A"/>
    <w:rsid w:val="000C4319"/>
    <w:rsid w:val="000C6966"/>
    <w:rsid w:val="000D59AB"/>
    <w:rsid w:val="000D62C1"/>
    <w:rsid w:val="000D73AD"/>
    <w:rsid w:val="000E106C"/>
    <w:rsid w:val="000E17BF"/>
    <w:rsid w:val="000E58B7"/>
    <w:rsid w:val="000E68E2"/>
    <w:rsid w:val="000F746C"/>
    <w:rsid w:val="0010322A"/>
    <w:rsid w:val="00105062"/>
    <w:rsid w:val="0011210B"/>
    <w:rsid w:val="00117505"/>
    <w:rsid w:val="001231DE"/>
    <w:rsid w:val="00133E3B"/>
    <w:rsid w:val="00136BE3"/>
    <w:rsid w:val="0013750E"/>
    <w:rsid w:val="00142AA0"/>
    <w:rsid w:val="00146752"/>
    <w:rsid w:val="001502F6"/>
    <w:rsid w:val="001510BA"/>
    <w:rsid w:val="00153CE3"/>
    <w:rsid w:val="0016008E"/>
    <w:rsid w:val="00161FC7"/>
    <w:rsid w:val="00162068"/>
    <w:rsid w:val="00162D8A"/>
    <w:rsid w:val="001639D8"/>
    <w:rsid w:val="00165462"/>
    <w:rsid w:val="00166439"/>
    <w:rsid w:val="00171CE7"/>
    <w:rsid w:val="0018048F"/>
    <w:rsid w:val="00180747"/>
    <w:rsid w:val="001821F5"/>
    <w:rsid w:val="00182D25"/>
    <w:rsid w:val="0018404D"/>
    <w:rsid w:val="0019390E"/>
    <w:rsid w:val="001951FC"/>
    <w:rsid w:val="0019589D"/>
    <w:rsid w:val="00197C3D"/>
    <w:rsid w:val="001A3A36"/>
    <w:rsid w:val="001A44F6"/>
    <w:rsid w:val="001A6348"/>
    <w:rsid w:val="001B4611"/>
    <w:rsid w:val="001C135D"/>
    <w:rsid w:val="001C48F3"/>
    <w:rsid w:val="001D01D3"/>
    <w:rsid w:val="001D0F0D"/>
    <w:rsid w:val="001D46E0"/>
    <w:rsid w:val="001E20F7"/>
    <w:rsid w:val="001E5834"/>
    <w:rsid w:val="001F0396"/>
    <w:rsid w:val="001F1DA4"/>
    <w:rsid w:val="001F2A81"/>
    <w:rsid w:val="001F3F1A"/>
    <w:rsid w:val="001F5005"/>
    <w:rsid w:val="00201530"/>
    <w:rsid w:val="0020288C"/>
    <w:rsid w:val="00206604"/>
    <w:rsid w:val="00212BD0"/>
    <w:rsid w:val="00214356"/>
    <w:rsid w:val="0021516E"/>
    <w:rsid w:val="00221B05"/>
    <w:rsid w:val="002227B3"/>
    <w:rsid w:val="002247EC"/>
    <w:rsid w:val="00225C9A"/>
    <w:rsid w:val="00231E3E"/>
    <w:rsid w:val="00235911"/>
    <w:rsid w:val="002363B9"/>
    <w:rsid w:val="00236E06"/>
    <w:rsid w:val="00236F5E"/>
    <w:rsid w:val="002371DC"/>
    <w:rsid w:val="0024157F"/>
    <w:rsid w:val="00256F8E"/>
    <w:rsid w:val="00260A12"/>
    <w:rsid w:val="0026184E"/>
    <w:rsid w:val="00263978"/>
    <w:rsid w:val="00266CFE"/>
    <w:rsid w:val="00271BFD"/>
    <w:rsid w:val="00276378"/>
    <w:rsid w:val="00277D79"/>
    <w:rsid w:val="0028434F"/>
    <w:rsid w:val="0028574D"/>
    <w:rsid w:val="00286F5B"/>
    <w:rsid w:val="002914DD"/>
    <w:rsid w:val="00292905"/>
    <w:rsid w:val="00292BB1"/>
    <w:rsid w:val="00294842"/>
    <w:rsid w:val="002A2A41"/>
    <w:rsid w:val="002A5738"/>
    <w:rsid w:val="002A5CC9"/>
    <w:rsid w:val="002A7113"/>
    <w:rsid w:val="002B1C3D"/>
    <w:rsid w:val="002B33D2"/>
    <w:rsid w:val="002C4E54"/>
    <w:rsid w:val="002C7D4F"/>
    <w:rsid w:val="002D1D27"/>
    <w:rsid w:val="002D2303"/>
    <w:rsid w:val="002D3B5D"/>
    <w:rsid w:val="002D46E5"/>
    <w:rsid w:val="002D5C30"/>
    <w:rsid w:val="002E0DF9"/>
    <w:rsid w:val="002E14FF"/>
    <w:rsid w:val="002E24FD"/>
    <w:rsid w:val="002E258B"/>
    <w:rsid w:val="002F2BA5"/>
    <w:rsid w:val="002F3C7D"/>
    <w:rsid w:val="002F4A59"/>
    <w:rsid w:val="003010E3"/>
    <w:rsid w:val="00302DBB"/>
    <w:rsid w:val="003032B5"/>
    <w:rsid w:val="00304555"/>
    <w:rsid w:val="00306E27"/>
    <w:rsid w:val="003070EF"/>
    <w:rsid w:val="003107ED"/>
    <w:rsid w:val="0031197A"/>
    <w:rsid w:val="003136F5"/>
    <w:rsid w:val="00315639"/>
    <w:rsid w:val="003162F3"/>
    <w:rsid w:val="0031682B"/>
    <w:rsid w:val="003219FD"/>
    <w:rsid w:val="00324B86"/>
    <w:rsid w:val="00327D84"/>
    <w:rsid w:val="00330CBB"/>
    <w:rsid w:val="00345A19"/>
    <w:rsid w:val="00346AC4"/>
    <w:rsid w:val="003510F9"/>
    <w:rsid w:val="00351C7A"/>
    <w:rsid w:val="00356C0C"/>
    <w:rsid w:val="00375EE0"/>
    <w:rsid w:val="00376FC7"/>
    <w:rsid w:val="00385B04"/>
    <w:rsid w:val="00390FAE"/>
    <w:rsid w:val="00391DAF"/>
    <w:rsid w:val="003922A4"/>
    <w:rsid w:val="0039241A"/>
    <w:rsid w:val="003A08D7"/>
    <w:rsid w:val="003A7C7A"/>
    <w:rsid w:val="003B2B0E"/>
    <w:rsid w:val="003C0011"/>
    <w:rsid w:val="003C433F"/>
    <w:rsid w:val="003C5C71"/>
    <w:rsid w:val="003D2232"/>
    <w:rsid w:val="003E0A3E"/>
    <w:rsid w:val="003E19BD"/>
    <w:rsid w:val="003E530E"/>
    <w:rsid w:val="003E672F"/>
    <w:rsid w:val="003E7A0A"/>
    <w:rsid w:val="003F41B1"/>
    <w:rsid w:val="004053CA"/>
    <w:rsid w:val="004053EA"/>
    <w:rsid w:val="00405450"/>
    <w:rsid w:val="00411BFC"/>
    <w:rsid w:val="0041341A"/>
    <w:rsid w:val="00415190"/>
    <w:rsid w:val="00422847"/>
    <w:rsid w:val="004237E4"/>
    <w:rsid w:val="004304AE"/>
    <w:rsid w:val="00431C26"/>
    <w:rsid w:val="004362FA"/>
    <w:rsid w:val="0044460A"/>
    <w:rsid w:val="004457DB"/>
    <w:rsid w:val="004463C5"/>
    <w:rsid w:val="00465F06"/>
    <w:rsid w:val="004666E1"/>
    <w:rsid w:val="0047170C"/>
    <w:rsid w:val="004748AD"/>
    <w:rsid w:val="004749A8"/>
    <w:rsid w:val="0048212D"/>
    <w:rsid w:val="0048650C"/>
    <w:rsid w:val="004869B4"/>
    <w:rsid w:val="00493F9A"/>
    <w:rsid w:val="004A1D8D"/>
    <w:rsid w:val="004A465F"/>
    <w:rsid w:val="004B00A2"/>
    <w:rsid w:val="004C79D4"/>
    <w:rsid w:val="004C7ACE"/>
    <w:rsid w:val="004D3A7F"/>
    <w:rsid w:val="004D645C"/>
    <w:rsid w:val="004E0338"/>
    <w:rsid w:val="004E10EA"/>
    <w:rsid w:val="004E42FD"/>
    <w:rsid w:val="004F12F3"/>
    <w:rsid w:val="004F25A4"/>
    <w:rsid w:val="004F43D4"/>
    <w:rsid w:val="004F5EF5"/>
    <w:rsid w:val="004F72BA"/>
    <w:rsid w:val="00503DDE"/>
    <w:rsid w:val="005112DB"/>
    <w:rsid w:val="00512527"/>
    <w:rsid w:val="00512870"/>
    <w:rsid w:val="0051611E"/>
    <w:rsid w:val="0051791A"/>
    <w:rsid w:val="00517D28"/>
    <w:rsid w:val="0052072D"/>
    <w:rsid w:val="00521A53"/>
    <w:rsid w:val="005228ED"/>
    <w:rsid w:val="005244C2"/>
    <w:rsid w:val="005250A8"/>
    <w:rsid w:val="00525B0F"/>
    <w:rsid w:val="00532D5D"/>
    <w:rsid w:val="00536D44"/>
    <w:rsid w:val="00537CA7"/>
    <w:rsid w:val="0054146C"/>
    <w:rsid w:val="0054185B"/>
    <w:rsid w:val="00547987"/>
    <w:rsid w:val="00547D80"/>
    <w:rsid w:val="00547DB2"/>
    <w:rsid w:val="005524E4"/>
    <w:rsid w:val="00556AC9"/>
    <w:rsid w:val="005577FA"/>
    <w:rsid w:val="00566729"/>
    <w:rsid w:val="00567AC5"/>
    <w:rsid w:val="0057213E"/>
    <w:rsid w:val="0057523D"/>
    <w:rsid w:val="00576735"/>
    <w:rsid w:val="005811A2"/>
    <w:rsid w:val="005812E1"/>
    <w:rsid w:val="00583532"/>
    <w:rsid w:val="005861F7"/>
    <w:rsid w:val="005917B2"/>
    <w:rsid w:val="0059269A"/>
    <w:rsid w:val="005947BF"/>
    <w:rsid w:val="005959FC"/>
    <w:rsid w:val="005A51D6"/>
    <w:rsid w:val="005A53E5"/>
    <w:rsid w:val="005A79BE"/>
    <w:rsid w:val="005A7EE4"/>
    <w:rsid w:val="005B1386"/>
    <w:rsid w:val="005B366B"/>
    <w:rsid w:val="005B4D71"/>
    <w:rsid w:val="005C4B97"/>
    <w:rsid w:val="005C4CA2"/>
    <w:rsid w:val="005C51FC"/>
    <w:rsid w:val="005C738D"/>
    <w:rsid w:val="005D1432"/>
    <w:rsid w:val="005D4389"/>
    <w:rsid w:val="005E06F9"/>
    <w:rsid w:val="005E3C0D"/>
    <w:rsid w:val="005E6C14"/>
    <w:rsid w:val="005E7061"/>
    <w:rsid w:val="005E7228"/>
    <w:rsid w:val="005E7788"/>
    <w:rsid w:val="005F3011"/>
    <w:rsid w:val="005F6D0C"/>
    <w:rsid w:val="0060073C"/>
    <w:rsid w:val="00603D53"/>
    <w:rsid w:val="00612600"/>
    <w:rsid w:val="006153CD"/>
    <w:rsid w:val="006206B9"/>
    <w:rsid w:val="00624930"/>
    <w:rsid w:val="00627EF4"/>
    <w:rsid w:val="00631C8E"/>
    <w:rsid w:val="006345A3"/>
    <w:rsid w:val="006361E1"/>
    <w:rsid w:val="0064037B"/>
    <w:rsid w:val="00645CDA"/>
    <w:rsid w:val="00647640"/>
    <w:rsid w:val="0066285A"/>
    <w:rsid w:val="00664E61"/>
    <w:rsid w:val="006709A1"/>
    <w:rsid w:val="00673C39"/>
    <w:rsid w:val="0067414D"/>
    <w:rsid w:val="00684A67"/>
    <w:rsid w:val="0068562A"/>
    <w:rsid w:val="00695C3D"/>
    <w:rsid w:val="006B03BF"/>
    <w:rsid w:val="006B2E4A"/>
    <w:rsid w:val="006B61D8"/>
    <w:rsid w:val="006B6295"/>
    <w:rsid w:val="006C294F"/>
    <w:rsid w:val="006C5649"/>
    <w:rsid w:val="006D6199"/>
    <w:rsid w:val="006D6B70"/>
    <w:rsid w:val="006D7F5E"/>
    <w:rsid w:val="006E78E8"/>
    <w:rsid w:val="006F5DD4"/>
    <w:rsid w:val="006F6154"/>
    <w:rsid w:val="006F7B51"/>
    <w:rsid w:val="00700E7D"/>
    <w:rsid w:val="0070167C"/>
    <w:rsid w:val="00706515"/>
    <w:rsid w:val="00715E70"/>
    <w:rsid w:val="00726D46"/>
    <w:rsid w:val="00734A8B"/>
    <w:rsid w:val="00734AC1"/>
    <w:rsid w:val="00736926"/>
    <w:rsid w:val="00743BD9"/>
    <w:rsid w:val="00744D2E"/>
    <w:rsid w:val="0074565A"/>
    <w:rsid w:val="007462FD"/>
    <w:rsid w:val="00747ECF"/>
    <w:rsid w:val="00766E5A"/>
    <w:rsid w:val="00770A36"/>
    <w:rsid w:val="00772DEC"/>
    <w:rsid w:val="00775388"/>
    <w:rsid w:val="00780D98"/>
    <w:rsid w:val="007826FC"/>
    <w:rsid w:val="00786FD5"/>
    <w:rsid w:val="007906AC"/>
    <w:rsid w:val="00791FDA"/>
    <w:rsid w:val="00792730"/>
    <w:rsid w:val="00795AD7"/>
    <w:rsid w:val="00795E80"/>
    <w:rsid w:val="007A0F42"/>
    <w:rsid w:val="007A1764"/>
    <w:rsid w:val="007A3BA2"/>
    <w:rsid w:val="007A501C"/>
    <w:rsid w:val="007A685C"/>
    <w:rsid w:val="007B4BA5"/>
    <w:rsid w:val="007B4F68"/>
    <w:rsid w:val="007C30FA"/>
    <w:rsid w:val="007C4B2B"/>
    <w:rsid w:val="007C4BC8"/>
    <w:rsid w:val="007C637D"/>
    <w:rsid w:val="007D045F"/>
    <w:rsid w:val="007D40F0"/>
    <w:rsid w:val="007E5699"/>
    <w:rsid w:val="007F0CCB"/>
    <w:rsid w:val="007F57A9"/>
    <w:rsid w:val="008062BA"/>
    <w:rsid w:val="0080659A"/>
    <w:rsid w:val="00811B13"/>
    <w:rsid w:val="008123FB"/>
    <w:rsid w:val="00814495"/>
    <w:rsid w:val="00824D35"/>
    <w:rsid w:val="00856D69"/>
    <w:rsid w:val="00857345"/>
    <w:rsid w:val="00860981"/>
    <w:rsid w:val="00861556"/>
    <w:rsid w:val="00861925"/>
    <w:rsid w:val="0087430A"/>
    <w:rsid w:val="00876D30"/>
    <w:rsid w:val="00882BC6"/>
    <w:rsid w:val="0088649D"/>
    <w:rsid w:val="008925B7"/>
    <w:rsid w:val="00892BDF"/>
    <w:rsid w:val="00895DC3"/>
    <w:rsid w:val="008A0D02"/>
    <w:rsid w:val="008A17FD"/>
    <w:rsid w:val="008A2D57"/>
    <w:rsid w:val="008A55EB"/>
    <w:rsid w:val="008A6EF9"/>
    <w:rsid w:val="008B2A2B"/>
    <w:rsid w:val="008B3A70"/>
    <w:rsid w:val="008B45A2"/>
    <w:rsid w:val="008B4C8F"/>
    <w:rsid w:val="008B5563"/>
    <w:rsid w:val="008C5928"/>
    <w:rsid w:val="008C5D99"/>
    <w:rsid w:val="008C78A1"/>
    <w:rsid w:val="008C7EB8"/>
    <w:rsid w:val="008D306D"/>
    <w:rsid w:val="008D3BE4"/>
    <w:rsid w:val="008D6D3D"/>
    <w:rsid w:val="008E0605"/>
    <w:rsid w:val="008E295B"/>
    <w:rsid w:val="008E3330"/>
    <w:rsid w:val="008E6A95"/>
    <w:rsid w:val="008F54E7"/>
    <w:rsid w:val="00901C72"/>
    <w:rsid w:val="00906698"/>
    <w:rsid w:val="00907E03"/>
    <w:rsid w:val="00910F3E"/>
    <w:rsid w:val="00913183"/>
    <w:rsid w:val="00915958"/>
    <w:rsid w:val="00915963"/>
    <w:rsid w:val="00917DF9"/>
    <w:rsid w:val="00923BE6"/>
    <w:rsid w:val="00925B76"/>
    <w:rsid w:val="00926273"/>
    <w:rsid w:val="00926F9A"/>
    <w:rsid w:val="009325FF"/>
    <w:rsid w:val="00940412"/>
    <w:rsid w:val="00945D0D"/>
    <w:rsid w:val="0095008B"/>
    <w:rsid w:val="009517E4"/>
    <w:rsid w:val="00953416"/>
    <w:rsid w:val="00953CC0"/>
    <w:rsid w:val="00955EDF"/>
    <w:rsid w:val="0095657C"/>
    <w:rsid w:val="0097062D"/>
    <w:rsid w:val="00972132"/>
    <w:rsid w:val="00972296"/>
    <w:rsid w:val="00972A6C"/>
    <w:rsid w:val="009749B6"/>
    <w:rsid w:val="00983FE9"/>
    <w:rsid w:val="00991D34"/>
    <w:rsid w:val="009924F7"/>
    <w:rsid w:val="00994FE9"/>
    <w:rsid w:val="009977A3"/>
    <w:rsid w:val="009A4DFA"/>
    <w:rsid w:val="009A6192"/>
    <w:rsid w:val="009B045C"/>
    <w:rsid w:val="009B0724"/>
    <w:rsid w:val="009C2579"/>
    <w:rsid w:val="009C4988"/>
    <w:rsid w:val="009D20E5"/>
    <w:rsid w:val="009D4953"/>
    <w:rsid w:val="009D5BC0"/>
    <w:rsid w:val="009E6BE3"/>
    <w:rsid w:val="009F1409"/>
    <w:rsid w:val="009F2676"/>
    <w:rsid w:val="009F59F3"/>
    <w:rsid w:val="00A05747"/>
    <w:rsid w:val="00A05788"/>
    <w:rsid w:val="00A074A5"/>
    <w:rsid w:val="00A10E94"/>
    <w:rsid w:val="00A11365"/>
    <w:rsid w:val="00A13217"/>
    <w:rsid w:val="00A14038"/>
    <w:rsid w:val="00A156B0"/>
    <w:rsid w:val="00A23FF7"/>
    <w:rsid w:val="00A26702"/>
    <w:rsid w:val="00A325DB"/>
    <w:rsid w:val="00A40CB5"/>
    <w:rsid w:val="00A43D64"/>
    <w:rsid w:val="00A4703D"/>
    <w:rsid w:val="00A47646"/>
    <w:rsid w:val="00A53EB7"/>
    <w:rsid w:val="00A57444"/>
    <w:rsid w:val="00A61C82"/>
    <w:rsid w:val="00A67EAD"/>
    <w:rsid w:val="00A80053"/>
    <w:rsid w:val="00A82093"/>
    <w:rsid w:val="00A82EC1"/>
    <w:rsid w:val="00A83A40"/>
    <w:rsid w:val="00A855A1"/>
    <w:rsid w:val="00A85974"/>
    <w:rsid w:val="00A8701D"/>
    <w:rsid w:val="00A872DE"/>
    <w:rsid w:val="00A87725"/>
    <w:rsid w:val="00A91A4E"/>
    <w:rsid w:val="00A94690"/>
    <w:rsid w:val="00AA0C50"/>
    <w:rsid w:val="00AA3547"/>
    <w:rsid w:val="00AA3A36"/>
    <w:rsid w:val="00AA5DE5"/>
    <w:rsid w:val="00AA5E1F"/>
    <w:rsid w:val="00AA6805"/>
    <w:rsid w:val="00AA6F36"/>
    <w:rsid w:val="00AA7C73"/>
    <w:rsid w:val="00AB39B0"/>
    <w:rsid w:val="00AB3ED7"/>
    <w:rsid w:val="00AB3EF3"/>
    <w:rsid w:val="00AC3ACC"/>
    <w:rsid w:val="00AC78AD"/>
    <w:rsid w:val="00AC7C6D"/>
    <w:rsid w:val="00AD09EB"/>
    <w:rsid w:val="00AD2C72"/>
    <w:rsid w:val="00AD4D13"/>
    <w:rsid w:val="00AD67DB"/>
    <w:rsid w:val="00AE458E"/>
    <w:rsid w:val="00AF66D5"/>
    <w:rsid w:val="00B02973"/>
    <w:rsid w:val="00B0302B"/>
    <w:rsid w:val="00B05E1B"/>
    <w:rsid w:val="00B10342"/>
    <w:rsid w:val="00B11772"/>
    <w:rsid w:val="00B128C2"/>
    <w:rsid w:val="00B1315F"/>
    <w:rsid w:val="00B1577A"/>
    <w:rsid w:val="00B157D2"/>
    <w:rsid w:val="00B166FB"/>
    <w:rsid w:val="00B216FE"/>
    <w:rsid w:val="00B23441"/>
    <w:rsid w:val="00B31AD1"/>
    <w:rsid w:val="00B456BE"/>
    <w:rsid w:val="00B50DDC"/>
    <w:rsid w:val="00B56470"/>
    <w:rsid w:val="00B6661B"/>
    <w:rsid w:val="00B67E88"/>
    <w:rsid w:val="00B71F84"/>
    <w:rsid w:val="00B76153"/>
    <w:rsid w:val="00B80D10"/>
    <w:rsid w:val="00B81657"/>
    <w:rsid w:val="00B84926"/>
    <w:rsid w:val="00B875C1"/>
    <w:rsid w:val="00B90E2F"/>
    <w:rsid w:val="00B91177"/>
    <w:rsid w:val="00B91D4C"/>
    <w:rsid w:val="00B9214D"/>
    <w:rsid w:val="00B94DFE"/>
    <w:rsid w:val="00BB145D"/>
    <w:rsid w:val="00BB2C7A"/>
    <w:rsid w:val="00BC161A"/>
    <w:rsid w:val="00BC4B92"/>
    <w:rsid w:val="00BC7405"/>
    <w:rsid w:val="00BD145A"/>
    <w:rsid w:val="00BD3595"/>
    <w:rsid w:val="00BE22C8"/>
    <w:rsid w:val="00BE3A54"/>
    <w:rsid w:val="00BE3FA7"/>
    <w:rsid w:val="00BF2EDC"/>
    <w:rsid w:val="00BF5458"/>
    <w:rsid w:val="00BF7E85"/>
    <w:rsid w:val="00C0632A"/>
    <w:rsid w:val="00C13F94"/>
    <w:rsid w:val="00C16B05"/>
    <w:rsid w:val="00C20EDD"/>
    <w:rsid w:val="00C2733E"/>
    <w:rsid w:val="00C30DEC"/>
    <w:rsid w:val="00C31422"/>
    <w:rsid w:val="00C34D2B"/>
    <w:rsid w:val="00C34F91"/>
    <w:rsid w:val="00C442DB"/>
    <w:rsid w:val="00C46105"/>
    <w:rsid w:val="00C50122"/>
    <w:rsid w:val="00C61FD6"/>
    <w:rsid w:val="00C629B8"/>
    <w:rsid w:val="00C652A1"/>
    <w:rsid w:val="00C6721C"/>
    <w:rsid w:val="00C707DF"/>
    <w:rsid w:val="00C71DDC"/>
    <w:rsid w:val="00C7504D"/>
    <w:rsid w:val="00C753FB"/>
    <w:rsid w:val="00C909C0"/>
    <w:rsid w:val="00C91E26"/>
    <w:rsid w:val="00C94C49"/>
    <w:rsid w:val="00C95C1F"/>
    <w:rsid w:val="00C97871"/>
    <w:rsid w:val="00CA0D5F"/>
    <w:rsid w:val="00CA3B35"/>
    <w:rsid w:val="00CA48E5"/>
    <w:rsid w:val="00CC4FBF"/>
    <w:rsid w:val="00CC6B9A"/>
    <w:rsid w:val="00CD0E0F"/>
    <w:rsid w:val="00CD276C"/>
    <w:rsid w:val="00CD2DED"/>
    <w:rsid w:val="00CD3118"/>
    <w:rsid w:val="00CD312A"/>
    <w:rsid w:val="00CE3F5F"/>
    <w:rsid w:val="00CE4026"/>
    <w:rsid w:val="00CE4A96"/>
    <w:rsid w:val="00CE568A"/>
    <w:rsid w:val="00CE7366"/>
    <w:rsid w:val="00CF2554"/>
    <w:rsid w:val="00CF320B"/>
    <w:rsid w:val="00CF33AD"/>
    <w:rsid w:val="00CF3537"/>
    <w:rsid w:val="00CF6A49"/>
    <w:rsid w:val="00D057B0"/>
    <w:rsid w:val="00D06E35"/>
    <w:rsid w:val="00D14458"/>
    <w:rsid w:val="00D14933"/>
    <w:rsid w:val="00D157B3"/>
    <w:rsid w:val="00D20A32"/>
    <w:rsid w:val="00D30B7B"/>
    <w:rsid w:val="00D36A72"/>
    <w:rsid w:val="00D3764F"/>
    <w:rsid w:val="00D41096"/>
    <w:rsid w:val="00D431A1"/>
    <w:rsid w:val="00D44E4D"/>
    <w:rsid w:val="00D5320F"/>
    <w:rsid w:val="00D542A1"/>
    <w:rsid w:val="00D57E88"/>
    <w:rsid w:val="00D6088A"/>
    <w:rsid w:val="00D67532"/>
    <w:rsid w:val="00D71E8B"/>
    <w:rsid w:val="00D728F4"/>
    <w:rsid w:val="00D8211C"/>
    <w:rsid w:val="00D83FE7"/>
    <w:rsid w:val="00D84D87"/>
    <w:rsid w:val="00D857C1"/>
    <w:rsid w:val="00D86B89"/>
    <w:rsid w:val="00D91417"/>
    <w:rsid w:val="00D914B8"/>
    <w:rsid w:val="00D91D88"/>
    <w:rsid w:val="00D9321E"/>
    <w:rsid w:val="00D94252"/>
    <w:rsid w:val="00D945E4"/>
    <w:rsid w:val="00DA1890"/>
    <w:rsid w:val="00DA4AF4"/>
    <w:rsid w:val="00DA5EBC"/>
    <w:rsid w:val="00DA6D3D"/>
    <w:rsid w:val="00DC12E5"/>
    <w:rsid w:val="00DC2B31"/>
    <w:rsid w:val="00DC4A2A"/>
    <w:rsid w:val="00DC5517"/>
    <w:rsid w:val="00DC6DD5"/>
    <w:rsid w:val="00DD1216"/>
    <w:rsid w:val="00DD55C6"/>
    <w:rsid w:val="00DD5D18"/>
    <w:rsid w:val="00DD7CAB"/>
    <w:rsid w:val="00DE10AB"/>
    <w:rsid w:val="00DE261A"/>
    <w:rsid w:val="00DE4281"/>
    <w:rsid w:val="00DE4E95"/>
    <w:rsid w:val="00DE6B7D"/>
    <w:rsid w:val="00DE7572"/>
    <w:rsid w:val="00DE75F4"/>
    <w:rsid w:val="00DF1A68"/>
    <w:rsid w:val="00DF6F98"/>
    <w:rsid w:val="00E038AF"/>
    <w:rsid w:val="00E06070"/>
    <w:rsid w:val="00E11BC4"/>
    <w:rsid w:val="00E21174"/>
    <w:rsid w:val="00E22744"/>
    <w:rsid w:val="00E23AEE"/>
    <w:rsid w:val="00E269E4"/>
    <w:rsid w:val="00E312BA"/>
    <w:rsid w:val="00E3776D"/>
    <w:rsid w:val="00E42B88"/>
    <w:rsid w:val="00E51AD7"/>
    <w:rsid w:val="00E51BF9"/>
    <w:rsid w:val="00E57DD7"/>
    <w:rsid w:val="00E6756B"/>
    <w:rsid w:val="00E7014C"/>
    <w:rsid w:val="00E74CF8"/>
    <w:rsid w:val="00E77B15"/>
    <w:rsid w:val="00E812E1"/>
    <w:rsid w:val="00E8696E"/>
    <w:rsid w:val="00E874D0"/>
    <w:rsid w:val="00E87D87"/>
    <w:rsid w:val="00EA68A9"/>
    <w:rsid w:val="00EA6A95"/>
    <w:rsid w:val="00EB0639"/>
    <w:rsid w:val="00EB3218"/>
    <w:rsid w:val="00EB6883"/>
    <w:rsid w:val="00EC22B0"/>
    <w:rsid w:val="00EC603A"/>
    <w:rsid w:val="00EC68CC"/>
    <w:rsid w:val="00EC6E9A"/>
    <w:rsid w:val="00EC799B"/>
    <w:rsid w:val="00EC7D08"/>
    <w:rsid w:val="00ED5EF4"/>
    <w:rsid w:val="00ED6019"/>
    <w:rsid w:val="00EE5F86"/>
    <w:rsid w:val="00EF12B7"/>
    <w:rsid w:val="00EF3764"/>
    <w:rsid w:val="00F101DA"/>
    <w:rsid w:val="00F11314"/>
    <w:rsid w:val="00F113BF"/>
    <w:rsid w:val="00F17782"/>
    <w:rsid w:val="00F223D1"/>
    <w:rsid w:val="00F302F8"/>
    <w:rsid w:val="00F30655"/>
    <w:rsid w:val="00F32B67"/>
    <w:rsid w:val="00F335B9"/>
    <w:rsid w:val="00F34175"/>
    <w:rsid w:val="00F34CE6"/>
    <w:rsid w:val="00F4035D"/>
    <w:rsid w:val="00F44061"/>
    <w:rsid w:val="00F4571D"/>
    <w:rsid w:val="00F4645E"/>
    <w:rsid w:val="00F4786B"/>
    <w:rsid w:val="00F47993"/>
    <w:rsid w:val="00F51222"/>
    <w:rsid w:val="00F5243A"/>
    <w:rsid w:val="00F52CA2"/>
    <w:rsid w:val="00F53DC2"/>
    <w:rsid w:val="00F570D9"/>
    <w:rsid w:val="00F60D4F"/>
    <w:rsid w:val="00F63066"/>
    <w:rsid w:val="00F659F6"/>
    <w:rsid w:val="00F741E1"/>
    <w:rsid w:val="00F77707"/>
    <w:rsid w:val="00F8307F"/>
    <w:rsid w:val="00F8331E"/>
    <w:rsid w:val="00F83B79"/>
    <w:rsid w:val="00F862F0"/>
    <w:rsid w:val="00F920CD"/>
    <w:rsid w:val="00F92D80"/>
    <w:rsid w:val="00F961AF"/>
    <w:rsid w:val="00F96208"/>
    <w:rsid w:val="00FA6448"/>
    <w:rsid w:val="00FB13CA"/>
    <w:rsid w:val="00FB2E69"/>
    <w:rsid w:val="00FB44B1"/>
    <w:rsid w:val="00FC28FF"/>
    <w:rsid w:val="00FC54CD"/>
    <w:rsid w:val="00FC69CA"/>
    <w:rsid w:val="00FD04AF"/>
    <w:rsid w:val="00FD04C9"/>
    <w:rsid w:val="00FD1774"/>
    <w:rsid w:val="00FD19A8"/>
    <w:rsid w:val="00FD5658"/>
    <w:rsid w:val="00FE19A7"/>
    <w:rsid w:val="00FE21D5"/>
    <w:rsid w:val="00FE6D73"/>
    <w:rsid w:val="00FF10DB"/>
    <w:rsid w:val="00FF3FC2"/>
    <w:rsid w:val="00FF3FE3"/>
    <w:rsid w:val="00FF4A22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03C71-01AF-4A92-9E32-62F90034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9C0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F5DD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0D59A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140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F140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140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F14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vesely@vol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1602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stavební a realitní</Company>
  <LinksUpToDate>false</LinksUpToDate>
  <CharactersWithSpaces>11035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Maroušek</dc:creator>
  <cp:lastModifiedBy>Pospisil Vaclav</cp:lastModifiedBy>
  <cp:revision>6</cp:revision>
  <cp:lastPrinted>2016-06-27T11:47:00Z</cp:lastPrinted>
  <dcterms:created xsi:type="dcterms:W3CDTF">2016-06-28T15:39:00Z</dcterms:created>
  <dcterms:modified xsi:type="dcterms:W3CDTF">2016-07-06T20:32:00Z</dcterms:modified>
</cp:coreProperties>
</file>